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F9BA3" w14:textId="77777777" w:rsidR="003B38CD" w:rsidRPr="00BF12DC" w:rsidRDefault="003B38CD" w:rsidP="003B38CD">
      <w:pPr>
        <w:kinsoku w:val="0"/>
        <w:overflowPunct w:val="0"/>
        <w:spacing w:after="240"/>
        <w:ind w:right="697"/>
        <w:outlineLvl w:val="0"/>
        <w:rPr>
          <w:rFonts w:ascii="NBS Light" w:hAnsi="NBS Light" w:cs="Arial"/>
          <w:color w:val="ED7D31" w:themeColor="accent2"/>
          <w:kern w:val="36"/>
          <w:sz w:val="36"/>
          <w:szCs w:val="40"/>
        </w:rPr>
      </w:pPr>
      <w:r w:rsidRPr="00BF12DC">
        <w:rPr>
          <w:rFonts w:ascii="NBS Light" w:hAnsi="NBS Light" w:cs="Arial"/>
          <w:color w:val="ED7D31" w:themeColor="accent2"/>
          <w:kern w:val="36"/>
          <w:sz w:val="36"/>
          <w:szCs w:val="40"/>
        </w:rPr>
        <w:t>Role description - trustee</w:t>
      </w:r>
    </w:p>
    <w:p w14:paraId="7F62A3FD" w14:textId="77777777" w:rsidR="003B38CD" w:rsidRPr="00BF12DC" w:rsidRDefault="003B38CD" w:rsidP="008934E9">
      <w:pPr>
        <w:shd w:val="clear" w:color="auto" w:fill="FFFFFF"/>
        <w:spacing w:before="120"/>
        <w:rPr>
          <w:rFonts w:ascii="NBS Light" w:hAnsi="NBS Light" w:cs="Arial"/>
        </w:rPr>
      </w:pPr>
      <w:r w:rsidRPr="00BF12DC">
        <w:rPr>
          <w:rFonts w:ascii="NBS Light" w:hAnsi="NBS Light" w:cs="Arial"/>
        </w:rPr>
        <w:t>Being a trustee of the Nationwide Foundation will require you to:</w:t>
      </w:r>
    </w:p>
    <w:p w14:paraId="063A10B5" w14:textId="77777777" w:rsidR="003B38CD" w:rsidRPr="00BF12DC" w:rsidRDefault="003B38CD" w:rsidP="00061C3A">
      <w:pPr>
        <w:rPr>
          <w:rFonts w:ascii="NBS Light" w:hAnsi="NBS Light" w:cs="Arial"/>
          <w:sz w:val="12"/>
          <w:szCs w:val="12"/>
        </w:rPr>
      </w:pPr>
    </w:p>
    <w:p w14:paraId="7C9FA387" w14:textId="77777777" w:rsidR="003B38CD" w:rsidRPr="00BF12DC" w:rsidRDefault="003B38CD" w:rsidP="00061C3A">
      <w:pPr>
        <w:numPr>
          <w:ilvl w:val="0"/>
          <w:numId w:val="1"/>
        </w:numPr>
        <w:spacing w:before="120"/>
        <w:ind w:left="714" w:hanging="357"/>
        <w:rPr>
          <w:rFonts w:ascii="NBS Light" w:hAnsi="NBS Light" w:cs="Arial"/>
          <w:szCs w:val="22"/>
        </w:rPr>
      </w:pPr>
      <w:r w:rsidRPr="00BF12DC">
        <w:rPr>
          <w:rFonts w:ascii="NBS Light" w:hAnsi="NBS Light" w:cs="Arial"/>
          <w:szCs w:val="22"/>
        </w:rPr>
        <w:t>Work with fellow trustees to shape, drive and monitor the Foundation’s strategy</w:t>
      </w:r>
    </w:p>
    <w:p w14:paraId="13515F97" w14:textId="19C4E119" w:rsidR="003B38CD" w:rsidRPr="00BF12DC" w:rsidRDefault="003B38CD" w:rsidP="00061C3A">
      <w:pPr>
        <w:numPr>
          <w:ilvl w:val="0"/>
          <w:numId w:val="1"/>
        </w:numPr>
        <w:spacing w:before="120"/>
        <w:ind w:left="714" w:hanging="357"/>
        <w:rPr>
          <w:rFonts w:ascii="NBS Light" w:hAnsi="NBS Light" w:cs="Arial"/>
          <w:szCs w:val="22"/>
        </w:rPr>
      </w:pPr>
      <w:r w:rsidRPr="00BF12DC">
        <w:rPr>
          <w:rFonts w:ascii="NBS Light" w:hAnsi="NBS Light" w:cs="Arial"/>
          <w:szCs w:val="22"/>
        </w:rPr>
        <w:t>Prepare for and participate fully in board meetings</w:t>
      </w:r>
    </w:p>
    <w:p w14:paraId="33CCECE9" w14:textId="77777777" w:rsidR="0015377F" w:rsidRPr="00BF12DC" w:rsidRDefault="0015377F" w:rsidP="00061C3A">
      <w:pPr>
        <w:numPr>
          <w:ilvl w:val="0"/>
          <w:numId w:val="1"/>
        </w:numPr>
        <w:spacing w:before="120"/>
        <w:ind w:left="714" w:hanging="357"/>
        <w:rPr>
          <w:rFonts w:ascii="NBS Light" w:hAnsi="NBS Light" w:cs="Arial"/>
          <w:szCs w:val="22"/>
        </w:rPr>
      </w:pPr>
      <w:r w:rsidRPr="00BF12DC">
        <w:rPr>
          <w:rFonts w:ascii="NBS Light" w:hAnsi="NBS Light" w:cs="Arial"/>
          <w:szCs w:val="22"/>
        </w:rPr>
        <w:t>Promote the work of the Foundation externall</w:t>
      </w:r>
      <w:r>
        <w:rPr>
          <w:rFonts w:ascii="NBS Light" w:hAnsi="NBS Light" w:cs="Arial"/>
          <w:szCs w:val="22"/>
        </w:rPr>
        <w:t>y</w:t>
      </w:r>
    </w:p>
    <w:p w14:paraId="57A9844E" w14:textId="3D3A1D7D" w:rsidR="003B38CD" w:rsidRPr="00BF12DC" w:rsidRDefault="003B38CD" w:rsidP="00061C3A">
      <w:pPr>
        <w:numPr>
          <w:ilvl w:val="0"/>
          <w:numId w:val="1"/>
        </w:numPr>
        <w:spacing w:before="120"/>
        <w:ind w:left="714" w:hanging="357"/>
        <w:rPr>
          <w:rFonts w:ascii="NBS Light" w:hAnsi="NBS Light" w:cs="Arial"/>
          <w:szCs w:val="22"/>
        </w:rPr>
      </w:pPr>
      <w:r w:rsidRPr="00BF12DC">
        <w:rPr>
          <w:rFonts w:ascii="NBS Light" w:hAnsi="NBS Light" w:cs="Arial"/>
          <w:szCs w:val="22"/>
        </w:rPr>
        <w:t>Act reasonably in decision</w:t>
      </w:r>
      <w:r w:rsidR="00E63E4E">
        <w:rPr>
          <w:rFonts w:ascii="NBS Light" w:hAnsi="NBS Light" w:cs="Arial"/>
          <w:szCs w:val="22"/>
        </w:rPr>
        <w:t>-</w:t>
      </w:r>
      <w:r w:rsidRPr="00BF12DC">
        <w:rPr>
          <w:rFonts w:ascii="NBS Light" w:hAnsi="NBS Light" w:cs="Arial"/>
          <w:szCs w:val="22"/>
        </w:rPr>
        <w:t>making and leadership of the organisation</w:t>
      </w:r>
    </w:p>
    <w:p w14:paraId="1D458020" w14:textId="77777777" w:rsidR="003B38CD" w:rsidRPr="00BF12DC" w:rsidRDefault="003B38CD" w:rsidP="00061C3A">
      <w:pPr>
        <w:numPr>
          <w:ilvl w:val="0"/>
          <w:numId w:val="1"/>
        </w:numPr>
        <w:spacing w:before="120"/>
        <w:ind w:left="714" w:hanging="357"/>
        <w:rPr>
          <w:rFonts w:ascii="NBS Light" w:hAnsi="NBS Light" w:cs="Arial"/>
          <w:szCs w:val="22"/>
        </w:rPr>
      </w:pPr>
      <w:r w:rsidRPr="00BF12DC">
        <w:rPr>
          <w:rFonts w:ascii="NBS Light" w:hAnsi="NBS Light" w:cs="Arial"/>
          <w:szCs w:val="22"/>
        </w:rPr>
        <w:t xml:space="preserve">Ensure the proper </w:t>
      </w:r>
      <w:r w:rsidRPr="00975A5B">
        <w:rPr>
          <w:rFonts w:ascii="NBS Light" w:hAnsi="NBS Light" w:cs="Arial"/>
        </w:rPr>
        <w:t>management</w:t>
      </w:r>
      <w:r w:rsidRPr="00BF12DC">
        <w:rPr>
          <w:rFonts w:ascii="NBS Light" w:hAnsi="NBS Light" w:cs="Arial"/>
          <w:szCs w:val="22"/>
        </w:rPr>
        <w:t xml:space="preserve"> and administration of the charity</w:t>
      </w:r>
    </w:p>
    <w:p w14:paraId="0E5112A9" w14:textId="19031FB9" w:rsidR="003B38CD" w:rsidRPr="00BF12DC" w:rsidRDefault="003B38CD" w:rsidP="00061C3A">
      <w:pPr>
        <w:numPr>
          <w:ilvl w:val="0"/>
          <w:numId w:val="1"/>
        </w:numPr>
        <w:spacing w:before="120"/>
        <w:ind w:left="714" w:hanging="357"/>
        <w:rPr>
          <w:rFonts w:ascii="NBS Light" w:hAnsi="NBS Light" w:cs="Arial"/>
          <w:szCs w:val="22"/>
        </w:rPr>
      </w:pPr>
      <w:r w:rsidRPr="00BF12DC">
        <w:rPr>
          <w:rFonts w:ascii="NBS Light" w:hAnsi="NBS Light" w:cs="Arial"/>
          <w:szCs w:val="22"/>
        </w:rPr>
        <w:t>Use any specific skills, knowledge or experience you have to help the board of trustees reach quick and sound decision</w:t>
      </w:r>
      <w:r w:rsidR="00E63E4E">
        <w:rPr>
          <w:rFonts w:ascii="NBS Light" w:hAnsi="NBS Light" w:cs="Arial"/>
          <w:szCs w:val="22"/>
        </w:rPr>
        <w:t>s</w:t>
      </w:r>
      <w:r w:rsidRPr="00BF12DC">
        <w:rPr>
          <w:rFonts w:ascii="NBS Light" w:hAnsi="NBS Light" w:cs="Arial"/>
          <w:szCs w:val="22"/>
        </w:rPr>
        <w:t xml:space="preserve"> by leading discussions, focusing on key issues, providing advice and guidance on new initiatives, or </w:t>
      </w:r>
      <w:r w:rsidR="00E63E4E">
        <w:rPr>
          <w:rFonts w:ascii="NBS Light" w:hAnsi="NBS Light" w:cs="Arial"/>
          <w:szCs w:val="22"/>
        </w:rPr>
        <w:t xml:space="preserve">on </w:t>
      </w:r>
      <w:r w:rsidRPr="00BF12DC">
        <w:rPr>
          <w:rFonts w:ascii="NBS Light" w:hAnsi="NBS Light" w:cs="Arial"/>
          <w:szCs w:val="22"/>
        </w:rPr>
        <w:t xml:space="preserve">other issues </w:t>
      </w:r>
      <w:r w:rsidR="00E63E4E">
        <w:rPr>
          <w:rFonts w:ascii="NBS Light" w:hAnsi="NBS Light" w:cs="Arial"/>
          <w:szCs w:val="22"/>
        </w:rPr>
        <w:t>where you have</w:t>
      </w:r>
      <w:r w:rsidRPr="00BF12DC">
        <w:rPr>
          <w:rFonts w:ascii="NBS Light" w:hAnsi="NBS Light" w:cs="Arial"/>
          <w:szCs w:val="22"/>
        </w:rPr>
        <w:t xml:space="preserve"> expertise</w:t>
      </w:r>
    </w:p>
    <w:p w14:paraId="5745985D" w14:textId="77777777" w:rsidR="003B38CD" w:rsidRPr="00BF12DC" w:rsidRDefault="003B38CD" w:rsidP="00061C3A">
      <w:pPr>
        <w:numPr>
          <w:ilvl w:val="0"/>
          <w:numId w:val="1"/>
        </w:numPr>
        <w:spacing w:before="120"/>
        <w:ind w:left="714" w:hanging="357"/>
        <w:rPr>
          <w:rFonts w:ascii="NBS Light" w:hAnsi="NBS Light" w:cs="Arial"/>
          <w:szCs w:val="22"/>
        </w:rPr>
      </w:pPr>
      <w:r w:rsidRPr="00BF12DC">
        <w:rPr>
          <w:rFonts w:ascii="NBS Light" w:hAnsi="NBS Light" w:cs="Arial"/>
          <w:szCs w:val="22"/>
        </w:rPr>
        <w:t>Review funding applications, agree the awarding of funds and have oversight of</w:t>
      </w:r>
      <w:r w:rsidR="00B82E81">
        <w:rPr>
          <w:rFonts w:ascii="NBS Light" w:hAnsi="NBS Light" w:cs="Arial"/>
          <w:szCs w:val="22"/>
        </w:rPr>
        <w:t xml:space="preserve"> </w:t>
      </w:r>
      <w:r w:rsidRPr="00BF12DC">
        <w:rPr>
          <w:rFonts w:ascii="NBS Light" w:hAnsi="NBS Light" w:cs="Arial"/>
          <w:szCs w:val="22"/>
        </w:rPr>
        <w:t>the progress of funded projects</w:t>
      </w:r>
    </w:p>
    <w:p w14:paraId="23F2FFC1" w14:textId="77777777" w:rsidR="003B38CD" w:rsidRPr="00BF12DC" w:rsidRDefault="003B38CD" w:rsidP="00061C3A">
      <w:pPr>
        <w:numPr>
          <w:ilvl w:val="0"/>
          <w:numId w:val="1"/>
        </w:numPr>
        <w:spacing w:before="120"/>
        <w:ind w:left="714" w:hanging="357"/>
        <w:rPr>
          <w:rFonts w:ascii="NBS Light" w:hAnsi="NBS Light" w:cs="Arial"/>
          <w:szCs w:val="22"/>
        </w:rPr>
      </w:pPr>
      <w:r w:rsidRPr="00BF12DC">
        <w:rPr>
          <w:rFonts w:ascii="NBS Light" w:hAnsi="NBS Light" w:cs="Arial"/>
          <w:szCs w:val="22"/>
        </w:rPr>
        <w:t>Participate in sub-committees</w:t>
      </w:r>
    </w:p>
    <w:p w14:paraId="3C4A4C08" w14:textId="77777777" w:rsidR="003B38CD" w:rsidRPr="00BF12DC" w:rsidRDefault="003B38CD" w:rsidP="00061C3A">
      <w:pPr>
        <w:numPr>
          <w:ilvl w:val="0"/>
          <w:numId w:val="1"/>
        </w:numPr>
        <w:spacing w:before="120"/>
        <w:ind w:left="714" w:hanging="357"/>
        <w:rPr>
          <w:rFonts w:ascii="NBS Light" w:hAnsi="NBS Light" w:cs="Arial"/>
          <w:szCs w:val="22"/>
        </w:rPr>
      </w:pPr>
      <w:r w:rsidRPr="00BF12DC">
        <w:rPr>
          <w:rFonts w:ascii="NBS Light" w:hAnsi="NBS Light" w:cs="Arial"/>
          <w:szCs w:val="22"/>
        </w:rPr>
        <w:t>Manage risks with a considered, proportionate and balanced approach</w:t>
      </w:r>
    </w:p>
    <w:p w14:paraId="09539C3C" w14:textId="77777777" w:rsidR="003B38CD" w:rsidRPr="00BF12DC" w:rsidRDefault="003B38CD" w:rsidP="00061C3A">
      <w:pPr>
        <w:numPr>
          <w:ilvl w:val="0"/>
          <w:numId w:val="1"/>
        </w:numPr>
        <w:spacing w:before="120"/>
        <w:ind w:left="714" w:hanging="357"/>
        <w:rPr>
          <w:rFonts w:ascii="NBS Light" w:hAnsi="NBS Light" w:cs="Arial"/>
          <w:szCs w:val="22"/>
        </w:rPr>
      </w:pPr>
      <w:r w:rsidRPr="00BF12DC">
        <w:rPr>
          <w:rFonts w:ascii="NBS Light" w:hAnsi="NBS Light" w:cs="Arial"/>
          <w:szCs w:val="22"/>
        </w:rPr>
        <w:t>Support the Foundation’s chief executive</w:t>
      </w:r>
    </w:p>
    <w:p w14:paraId="679D6EA7" w14:textId="77777777" w:rsidR="003B38CD" w:rsidRPr="00BF12DC" w:rsidRDefault="003B38CD" w:rsidP="00061C3A">
      <w:pPr>
        <w:numPr>
          <w:ilvl w:val="0"/>
          <w:numId w:val="1"/>
        </w:numPr>
        <w:spacing w:before="120"/>
        <w:ind w:left="714" w:hanging="357"/>
        <w:rPr>
          <w:rFonts w:ascii="NBS Light" w:hAnsi="NBS Light" w:cs="Arial"/>
          <w:szCs w:val="22"/>
        </w:rPr>
      </w:pPr>
      <w:r w:rsidRPr="00BF12DC">
        <w:rPr>
          <w:rFonts w:ascii="NBS Light" w:hAnsi="NBS Light" w:cs="Arial"/>
          <w:szCs w:val="22"/>
        </w:rPr>
        <w:t>Ensure that the Foundation’s values and the principles of good grant-making practice are upheld in the delivery of its objectives</w:t>
      </w:r>
    </w:p>
    <w:p w14:paraId="1DAAFA1A" w14:textId="77777777" w:rsidR="003B38CD" w:rsidRPr="00BF12DC" w:rsidRDefault="003B38CD" w:rsidP="00061C3A">
      <w:pPr>
        <w:rPr>
          <w:rFonts w:ascii="NBS Light" w:hAnsi="NBS Light" w:cs="Arial"/>
          <w:b/>
          <w:sz w:val="20"/>
          <w:szCs w:val="20"/>
        </w:rPr>
      </w:pPr>
    </w:p>
    <w:p w14:paraId="43496D78" w14:textId="77777777" w:rsidR="003B38CD" w:rsidRPr="00BF12DC" w:rsidRDefault="003B38CD" w:rsidP="00061C3A">
      <w:pPr>
        <w:rPr>
          <w:rFonts w:ascii="NBS Light" w:hAnsi="NBS Light" w:cs="Arial"/>
          <w:color w:val="ED7D31" w:themeColor="accent2"/>
          <w:kern w:val="36"/>
          <w:szCs w:val="22"/>
        </w:rPr>
      </w:pPr>
      <w:r w:rsidRPr="00BF12DC">
        <w:rPr>
          <w:rFonts w:ascii="NBS Light" w:hAnsi="NBS Light" w:cs="Arial"/>
          <w:color w:val="ED7D31" w:themeColor="accent2"/>
          <w:kern w:val="36"/>
          <w:szCs w:val="22"/>
        </w:rPr>
        <w:t>The statutory duties of a trustee:</w:t>
      </w:r>
    </w:p>
    <w:p w14:paraId="72F96D02" w14:textId="77777777" w:rsidR="003B38CD" w:rsidRPr="00BF12DC" w:rsidRDefault="003B38CD" w:rsidP="00061C3A">
      <w:pPr>
        <w:numPr>
          <w:ilvl w:val="0"/>
          <w:numId w:val="1"/>
        </w:numPr>
        <w:spacing w:before="120"/>
        <w:ind w:left="714" w:hanging="357"/>
        <w:rPr>
          <w:rFonts w:ascii="NBS Light" w:hAnsi="NBS Light" w:cs="Arial"/>
          <w:szCs w:val="22"/>
        </w:rPr>
      </w:pPr>
      <w:r w:rsidRPr="00BF12DC">
        <w:rPr>
          <w:rFonts w:ascii="NBS Light" w:hAnsi="NBS Light" w:cs="Arial"/>
          <w:szCs w:val="22"/>
        </w:rPr>
        <w:t>To ensure that the organisation complies with its governing document, charity law, company law and any other relevant legislation or regulations</w:t>
      </w:r>
    </w:p>
    <w:p w14:paraId="65D7CC74" w14:textId="77777777" w:rsidR="003B38CD" w:rsidRPr="00BF12DC" w:rsidRDefault="003B38CD" w:rsidP="00061C3A">
      <w:pPr>
        <w:numPr>
          <w:ilvl w:val="0"/>
          <w:numId w:val="2"/>
        </w:numPr>
        <w:spacing w:before="120"/>
        <w:rPr>
          <w:rFonts w:ascii="NBS Light" w:hAnsi="NBS Light" w:cs="Arial"/>
          <w:szCs w:val="22"/>
        </w:rPr>
      </w:pPr>
      <w:r w:rsidRPr="00BF12DC">
        <w:rPr>
          <w:rFonts w:ascii="NBS Light" w:hAnsi="NBS Light" w:cs="Arial"/>
          <w:szCs w:val="22"/>
        </w:rPr>
        <w:t>To ensure that the organisation pursues its objects as defined in its governing document</w:t>
      </w:r>
    </w:p>
    <w:p w14:paraId="22CB592E" w14:textId="77777777" w:rsidR="003B38CD" w:rsidRPr="00BF12DC" w:rsidRDefault="003B38CD" w:rsidP="00061C3A">
      <w:pPr>
        <w:numPr>
          <w:ilvl w:val="0"/>
          <w:numId w:val="2"/>
        </w:numPr>
        <w:spacing w:before="120"/>
        <w:rPr>
          <w:rFonts w:ascii="NBS Light" w:hAnsi="NBS Light" w:cs="Arial"/>
          <w:szCs w:val="22"/>
        </w:rPr>
      </w:pPr>
      <w:r w:rsidRPr="00BF12DC">
        <w:rPr>
          <w:rFonts w:ascii="NBS Light" w:hAnsi="NBS Light" w:cs="Arial"/>
          <w:szCs w:val="22"/>
        </w:rPr>
        <w:t>To ensure the organisation uses its resources exclusively in pursuance of its objects for the benefit of the public</w:t>
      </w:r>
    </w:p>
    <w:p w14:paraId="6E2907C9" w14:textId="77777777" w:rsidR="003B38CD" w:rsidRPr="00BF12DC" w:rsidRDefault="003B38CD" w:rsidP="00061C3A">
      <w:pPr>
        <w:numPr>
          <w:ilvl w:val="0"/>
          <w:numId w:val="2"/>
        </w:numPr>
        <w:spacing w:before="120"/>
        <w:rPr>
          <w:rFonts w:ascii="NBS Light" w:hAnsi="NBS Light" w:cs="Arial"/>
          <w:szCs w:val="22"/>
        </w:rPr>
      </w:pPr>
      <w:r w:rsidRPr="00BF12DC">
        <w:rPr>
          <w:rFonts w:ascii="NBS Light" w:hAnsi="NBS Light" w:cs="Arial"/>
          <w:szCs w:val="22"/>
        </w:rPr>
        <w:t>To contribute actively to the board of trustees' role in giving firm strategic direction to the organisation, setting overall policy, defining goals and setting targets and evaluating performance against agreed targets</w:t>
      </w:r>
    </w:p>
    <w:p w14:paraId="371C8E33" w14:textId="77777777" w:rsidR="003B38CD" w:rsidRPr="00BF12DC" w:rsidRDefault="003B38CD" w:rsidP="00061C3A">
      <w:pPr>
        <w:numPr>
          <w:ilvl w:val="0"/>
          <w:numId w:val="2"/>
        </w:numPr>
        <w:spacing w:before="120"/>
        <w:rPr>
          <w:rFonts w:ascii="NBS Light" w:hAnsi="NBS Light" w:cs="Arial"/>
          <w:szCs w:val="22"/>
        </w:rPr>
      </w:pPr>
      <w:r w:rsidRPr="00BF12DC">
        <w:rPr>
          <w:rFonts w:ascii="NBS Light" w:hAnsi="NBS Light" w:cs="Arial"/>
          <w:szCs w:val="22"/>
        </w:rPr>
        <w:t>To safeguard the good name and values of the organisation</w:t>
      </w:r>
    </w:p>
    <w:p w14:paraId="5D880ED2" w14:textId="77777777" w:rsidR="003B38CD" w:rsidRPr="00BF12DC" w:rsidRDefault="003B38CD" w:rsidP="00061C3A">
      <w:pPr>
        <w:numPr>
          <w:ilvl w:val="0"/>
          <w:numId w:val="2"/>
        </w:numPr>
        <w:spacing w:before="120"/>
        <w:rPr>
          <w:rFonts w:ascii="NBS Light" w:hAnsi="NBS Light" w:cs="Arial"/>
          <w:szCs w:val="22"/>
        </w:rPr>
      </w:pPr>
      <w:r w:rsidRPr="00BF12DC">
        <w:rPr>
          <w:rFonts w:ascii="NBS Light" w:hAnsi="NBS Light" w:cs="Arial"/>
          <w:szCs w:val="22"/>
        </w:rPr>
        <w:t>To ensure the effective and efficient administration of the organisation</w:t>
      </w:r>
      <w:r w:rsidR="00EA7282">
        <w:rPr>
          <w:rFonts w:ascii="NBS Light" w:hAnsi="NBS Light" w:cs="Arial"/>
          <w:szCs w:val="22"/>
        </w:rPr>
        <w:t>,</w:t>
      </w:r>
      <w:r w:rsidRPr="00BF12DC">
        <w:rPr>
          <w:rFonts w:ascii="NBS Light" w:hAnsi="NBS Light" w:cs="Arial"/>
          <w:szCs w:val="22"/>
        </w:rPr>
        <w:t xml:space="preserve"> including having appropriate policies and procedures in place</w:t>
      </w:r>
    </w:p>
    <w:p w14:paraId="47AD7564" w14:textId="77777777" w:rsidR="003B38CD" w:rsidRPr="00BF12DC" w:rsidRDefault="003B38CD" w:rsidP="00061C3A">
      <w:pPr>
        <w:numPr>
          <w:ilvl w:val="0"/>
          <w:numId w:val="2"/>
        </w:numPr>
        <w:spacing w:before="120"/>
        <w:rPr>
          <w:rFonts w:ascii="NBS Light" w:hAnsi="NBS Light" w:cs="Arial"/>
          <w:szCs w:val="22"/>
        </w:rPr>
      </w:pPr>
      <w:r w:rsidRPr="00BF12DC">
        <w:rPr>
          <w:rFonts w:ascii="NBS Light" w:hAnsi="NBS Light" w:cs="Arial"/>
          <w:szCs w:val="22"/>
        </w:rPr>
        <w:t>To ensure the financial stability of the organisation</w:t>
      </w:r>
    </w:p>
    <w:p w14:paraId="647D54C4" w14:textId="77777777" w:rsidR="003B38CD" w:rsidRPr="00BF12DC" w:rsidRDefault="003B38CD" w:rsidP="00061C3A">
      <w:pPr>
        <w:numPr>
          <w:ilvl w:val="0"/>
          <w:numId w:val="2"/>
        </w:numPr>
        <w:spacing w:before="120"/>
        <w:rPr>
          <w:rFonts w:ascii="NBS Light" w:hAnsi="NBS Light" w:cs="Arial"/>
          <w:szCs w:val="22"/>
        </w:rPr>
      </w:pPr>
      <w:r w:rsidRPr="00BF12DC">
        <w:rPr>
          <w:rFonts w:ascii="NBS Light" w:hAnsi="NBS Light" w:cs="Arial"/>
          <w:szCs w:val="22"/>
        </w:rPr>
        <w:t>To protect and manage the assets of the charity and to ensure the proper investment of the charity's funds</w:t>
      </w:r>
    </w:p>
    <w:p w14:paraId="3729E26F" w14:textId="77777777" w:rsidR="003B38CD" w:rsidRPr="00BF12DC" w:rsidRDefault="003B38CD" w:rsidP="00061C3A">
      <w:pPr>
        <w:numPr>
          <w:ilvl w:val="0"/>
          <w:numId w:val="2"/>
        </w:numPr>
        <w:spacing w:before="120"/>
        <w:rPr>
          <w:rFonts w:ascii="NBS Light" w:hAnsi="NBS Light" w:cs="Arial"/>
          <w:szCs w:val="22"/>
        </w:rPr>
      </w:pPr>
      <w:r w:rsidRPr="00BF12DC">
        <w:rPr>
          <w:rFonts w:ascii="NBS Light" w:hAnsi="NBS Light" w:cs="Arial"/>
          <w:szCs w:val="22"/>
        </w:rPr>
        <w:t>To follow proper and formal arrangements for the appointment, supervision, support, appraisal and remuneration of the chief executive</w:t>
      </w:r>
    </w:p>
    <w:p w14:paraId="5CE08022" w14:textId="77777777" w:rsidR="003B38CD" w:rsidRDefault="003B38CD" w:rsidP="00061C3A">
      <w:pPr>
        <w:rPr>
          <w:rFonts w:ascii="NBS Light" w:hAnsi="NBS Light" w:cs="Arial"/>
          <w:color w:val="ED7D31" w:themeColor="accent2"/>
          <w:kern w:val="36"/>
          <w:sz w:val="36"/>
          <w:szCs w:val="40"/>
        </w:rPr>
      </w:pPr>
    </w:p>
    <w:p w14:paraId="2BA080F4" w14:textId="77777777" w:rsidR="00425FDE" w:rsidRDefault="00425FDE" w:rsidP="00061C3A">
      <w:pPr>
        <w:rPr>
          <w:rFonts w:ascii="NBS Light" w:hAnsi="NBS Light" w:cs="Arial"/>
          <w:color w:val="ED7D31" w:themeColor="accent2"/>
          <w:kern w:val="36"/>
          <w:sz w:val="36"/>
          <w:szCs w:val="40"/>
        </w:rPr>
      </w:pPr>
    </w:p>
    <w:p w14:paraId="477FD9FF" w14:textId="77777777" w:rsidR="00425FDE" w:rsidRDefault="00425FDE" w:rsidP="00061C3A">
      <w:pPr>
        <w:rPr>
          <w:rFonts w:ascii="NBS Light" w:hAnsi="NBS Light" w:cs="Arial"/>
          <w:color w:val="ED7D31" w:themeColor="accent2"/>
          <w:kern w:val="36"/>
          <w:sz w:val="36"/>
          <w:szCs w:val="40"/>
        </w:rPr>
      </w:pPr>
    </w:p>
    <w:p w14:paraId="0EDADECF" w14:textId="77777777" w:rsidR="00425FDE" w:rsidRDefault="00425FDE" w:rsidP="00061C3A">
      <w:pPr>
        <w:rPr>
          <w:rFonts w:ascii="NBS Light" w:hAnsi="NBS Light" w:cs="Arial"/>
          <w:color w:val="ED7D31" w:themeColor="accent2"/>
          <w:kern w:val="36"/>
          <w:sz w:val="36"/>
          <w:szCs w:val="40"/>
        </w:rPr>
      </w:pPr>
    </w:p>
    <w:p w14:paraId="7DA27680" w14:textId="77777777" w:rsidR="00425FDE" w:rsidRDefault="00425FDE" w:rsidP="00061C3A">
      <w:pPr>
        <w:rPr>
          <w:rFonts w:ascii="NBS Light" w:hAnsi="NBS Light" w:cs="Arial"/>
          <w:color w:val="ED7D31" w:themeColor="accent2"/>
          <w:kern w:val="36"/>
          <w:sz w:val="36"/>
          <w:szCs w:val="40"/>
        </w:rPr>
      </w:pPr>
    </w:p>
    <w:p w14:paraId="5CA8FB64" w14:textId="77777777" w:rsidR="00975A5B" w:rsidRPr="00975A5B" w:rsidRDefault="003B38CD" w:rsidP="00061C3A">
      <w:pPr>
        <w:kinsoku w:val="0"/>
        <w:overflowPunct w:val="0"/>
        <w:spacing w:after="240"/>
        <w:ind w:right="697"/>
        <w:outlineLvl w:val="0"/>
        <w:rPr>
          <w:rFonts w:ascii="NBS Light" w:hAnsi="NBS Light" w:cs="Arial"/>
          <w:color w:val="ED7D31" w:themeColor="accent2"/>
          <w:kern w:val="36"/>
          <w:sz w:val="36"/>
          <w:szCs w:val="40"/>
        </w:rPr>
      </w:pPr>
      <w:r w:rsidRPr="00BF12DC">
        <w:rPr>
          <w:rFonts w:ascii="NBS Light" w:hAnsi="NBS Light" w:cs="Arial"/>
          <w:color w:val="ED7D31" w:themeColor="accent2"/>
          <w:kern w:val="36"/>
          <w:sz w:val="36"/>
          <w:szCs w:val="40"/>
        </w:rPr>
        <w:lastRenderedPageBreak/>
        <w:t>Person specification - trustee</w:t>
      </w:r>
    </w:p>
    <w:p w14:paraId="59C124EF" w14:textId="77777777" w:rsidR="003B38CD" w:rsidRDefault="003B38CD" w:rsidP="00061C3A">
      <w:pPr>
        <w:rPr>
          <w:rFonts w:ascii="NBS Light" w:hAnsi="NBS Light" w:cs="Arial"/>
          <w:color w:val="ED7D31" w:themeColor="accent2"/>
          <w:kern w:val="36"/>
          <w:szCs w:val="22"/>
        </w:rPr>
      </w:pPr>
      <w:r w:rsidRPr="00BF12DC">
        <w:rPr>
          <w:rFonts w:ascii="NBS Light" w:hAnsi="NBS Light" w:cs="Arial"/>
          <w:color w:val="ED7D31" w:themeColor="accent2"/>
          <w:kern w:val="36"/>
          <w:szCs w:val="22"/>
        </w:rPr>
        <w:t xml:space="preserve">Essential </w:t>
      </w:r>
    </w:p>
    <w:p w14:paraId="61B2DD75" w14:textId="77777777" w:rsidR="00EA7282" w:rsidRPr="00FB588F" w:rsidRDefault="00EA7282" w:rsidP="00FB588F">
      <w:pPr>
        <w:spacing w:before="120"/>
        <w:rPr>
          <w:rFonts w:ascii="NBS Light" w:hAnsi="NBS Light" w:cs="Arial"/>
          <w:szCs w:val="22"/>
        </w:rPr>
      </w:pPr>
      <w:r w:rsidRPr="00FB588F">
        <w:rPr>
          <w:rFonts w:ascii="NBS Light" w:hAnsi="NBS Light" w:cs="Arial"/>
          <w:szCs w:val="22"/>
        </w:rPr>
        <w:t>We are seeking a trustee who:</w:t>
      </w:r>
    </w:p>
    <w:p w14:paraId="25E6BC47" w14:textId="77777777" w:rsidR="003B38CD" w:rsidRPr="00BF12DC" w:rsidRDefault="003B38CD" w:rsidP="00061C3A">
      <w:pPr>
        <w:numPr>
          <w:ilvl w:val="0"/>
          <w:numId w:val="2"/>
        </w:numPr>
        <w:spacing w:before="120"/>
        <w:rPr>
          <w:rFonts w:ascii="NBS Light" w:hAnsi="NBS Light" w:cs="Arial"/>
          <w:szCs w:val="22"/>
        </w:rPr>
      </w:pPr>
      <w:r w:rsidRPr="00BF12DC">
        <w:rPr>
          <w:rFonts w:ascii="NBS Light" w:hAnsi="NBS Light" w:cs="Arial"/>
          <w:szCs w:val="22"/>
        </w:rPr>
        <w:t>Is committed to the organisation and has sufficient time and willingness to contribute effectively to board proceedings</w:t>
      </w:r>
    </w:p>
    <w:p w14:paraId="1FD1C36A" w14:textId="724B7035" w:rsidR="003B38CD" w:rsidRPr="00BF12DC" w:rsidRDefault="003B38CD" w:rsidP="00061C3A">
      <w:pPr>
        <w:numPr>
          <w:ilvl w:val="0"/>
          <w:numId w:val="2"/>
        </w:numPr>
        <w:spacing w:before="120"/>
        <w:rPr>
          <w:rFonts w:ascii="NBS Light" w:hAnsi="NBS Light" w:cs="Arial"/>
          <w:szCs w:val="22"/>
        </w:rPr>
      </w:pPr>
      <w:proofErr w:type="gramStart"/>
      <w:r w:rsidRPr="00BF12DC">
        <w:rPr>
          <w:rFonts w:ascii="NBS Light" w:hAnsi="NBS Light" w:cs="Arial"/>
          <w:szCs w:val="22"/>
        </w:rPr>
        <w:t>Has an understanding of</w:t>
      </w:r>
      <w:proofErr w:type="gramEnd"/>
      <w:r w:rsidRPr="00BF12DC">
        <w:rPr>
          <w:rFonts w:ascii="NBS Light" w:hAnsi="NBS Light" w:cs="Arial"/>
          <w:szCs w:val="22"/>
        </w:rPr>
        <w:t xml:space="preserve"> strategy development</w:t>
      </w:r>
    </w:p>
    <w:p w14:paraId="4D428842" w14:textId="77777777" w:rsidR="003B38CD" w:rsidRPr="00BF12DC" w:rsidRDefault="003B38CD" w:rsidP="00061C3A">
      <w:pPr>
        <w:numPr>
          <w:ilvl w:val="0"/>
          <w:numId w:val="2"/>
        </w:numPr>
        <w:spacing w:before="120"/>
        <w:rPr>
          <w:rFonts w:ascii="NBS Light" w:hAnsi="NBS Light" w:cs="Arial"/>
          <w:szCs w:val="22"/>
        </w:rPr>
      </w:pPr>
      <w:r w:rsidRPr="00BF12DC">
        <w:rPr>
          <w:rFonts w:ascii="NBS Light" w:hAnsi="NBS Light" w:cs="Arial"/>
          <w:szCs w:val="22"/>
        </w:rPr>
        <w:t>Is able to work effectively as a member of a team</w:t>
      </w:r>
    </w:p>
    <w:p w14:paraId="0C722226" w14:textId="77777777" w:rsidR="003B38CD" w:rsidRPr="00BF12DC" w:rsidRDefault="003B38CD" w:rsidP="00061C3A">
      <w:pPr>
        <w:numPr>
          <w:ilvl w:val="0"/>
          <w:numId w:val="2"/>
        </w:numPr>
        <w:spacing w:before="120"/>
        <w:rPr>
          <w:rFonts w:ascii="NBS Light" w:hAnsi="NBS Light" w:cs="Arial"/>
          <w:szCs w:val="22"/>
        </w:rPr>
      </w:pPr>
      <w:r w:rsidRPr="00BF12DC">
        <w:rPr>
          <w:rFonts w:ascii="NBS Light" w:hAnsi="NBS Light" w:cs="Arial"/>
          <w:szCs w:val="22"/>
        </w:rPr>
        <w:t>Is willing to speak up and can remain independent of any influence from another organisation or individual</w:t>
      </w:r>
    </w:p>
    <w:p w14:paraId="1194BAF0" w14:textId="5AE5DD28" w:rsidR="003B38CD" w:rsidRPr="00BF12DC" w:rsidRDefault="003B38CD" w:rsidP="00061C3A">
      <w:pPr>
        <w:numPr>
          <w:ilvl w:val="0"/>
          <w:numId w:val="2"/>
        </w:numPr>
        <w:spacing w:before="120"/>
        <w:rPr>
          <w:rFonts w:ascii="NBS Light" w:hAnsi="NBS Light" w:cs="Arial"/>
          <w:szCs w:val="22"/>
        </w:rPr>
      </w:pPr>
      <w:r w:rsidRPr="00BF12DC">
        <w:rPr>
          <w:rFonts w:ascii="NBS Light" w:hAnsi="NBS Light" w:cs="Arial"/>
          <w:szCs w:val="22"/>
        </w:rPr>
        <w:t xml:space="preserve">Has a reasonable level of understanding </w:t>
      </w:r>
      <w:r w:rsidR="00EA7282">
        <w:rPr>
          <w:rFonts w:ascii="NBS Light" w:hAnsi="NBS Light" w:cs="Arial"/>
          <w:szCs w:val="22"/>
        </w:rPr>
        <w:t>about</w:t>
      </w:r>
      <w:r w:rsidR="00EA7282" w:rsidRPr="00BF12DC">
        <w:rPr>
          <w:rFonts w:ascii="NBS Light" w:hAnsi="NBS Light" w:cs="Arial"/>
          <w:szCs w:val="22"/>
        </w:rPr>
        <w:t xml:space="preserve"> </w:t>
      </w:r>
      <w:r w:rsidR="00EA7282">
        <w:rPr>
          <w:rFonts w:ascii="NBS Light" w:hAnsi="NBS Light" w:cs="Arial"/>
          <w:szCs w:val="22"/>
        </w:rPr>
        <w:t xml:space="preserve">the </w:t>
      </w:r>
      <w:r w:rsidRPr="00BF12DC">
        <w:rPr>
          <w:rFonts w:ascii="NBS Light" w:hAnsi="NBS Light" w:cs="Arial"/>
          <w:szCs w:val="22"/>
        </w:rPr>
        <w:t xml:space="preserve">legal, financial, audit and regulatory requirements of a </w:t>
      </w:r>
      <w:proofErr w:type="gramStart"/>
      <w:r w:rsidRPr="00BF12DC">
        <w:rPr>
          <w:rFonts w:ascii="NBS Light" w:hAnsi="NBS Light" w:cs="Arial"/>
          <w:szCs w:val="22"/>
        </w:rPr>
        <w:t>charity</w:t>
      </w:r>
      <w:proofErr w:type="gramEnd"/>
    </w:p>
    <w:p w14:paraId="11D44655" w14:textId="77777777" w:rsidR="003B38CD" w:rsidRPr="00BF12DC" w:rsidRDefault="003B38CD" w:rsidP="00061C3A">
      <w:pPr>
        <w:numPr>
          <w:ilvl w:val="0"/>
          <w:numId w:val="2"/>
        </w:numPr>
        <w:spacing w:before="120"/>
        <w:rPr>
          <w:rFonts w:ascii="NBS Light" w:hAnsi="NBS Light" w:cs="Arial"/>
          <w:szCs w:val="22"/>
        </w:rPr>
      </w:pPr>
      <w:r w:rsidRPr="00BF12DC">
        <w:rPr>
          <w:rFonts w:ascii="NBS Light" w:hAnsi="NBS Light" w:cs="Arial"/>
          <w:szCs w:val="22"/>
        </w:rPr>
        <w:t>Is able to make quick and sound decisions based on an analysis of information presented to them</w:t>
      </w:r>
    </w:p>
    <w:p w14:paraId="179AE6C0" w14:textId="77777777" w:rsidR="003B38CD" w:rsidRPr="00BF12DC" w:rsidRDefault="003B38CD" w:rsidP="00061C3A">
      <w:pPr>
        <w:numPr>
          <w:ilvl w:val="0"/>
          <w:numId w:val="2"/>
        </w:numPr>
        <w:spacing w:before="120"/>
        <w:rPr>
          <w:rFonts w:ascii="NBS Light" w:hAnsi="NBS Light" w:cs="Arial"/>
          <w:szCs w:val="22"/>
        </w:rPr>
      </w:pPr>
      <w:r w:rsidRPr="00BF12DC">
        <w:rPr>
          <w:rFonts w:ascii="NBS Light" w:hAnsi="NBS Light" w:cs="Arial"/>
          <w:szCs w:val="22"/>
        </w:rPr>
        <w:t>Is aware of developments in the voluntary sector and areas of interest to the Foundation</w:t>
      </w:r>
    </w:p>
    <w:p w14:paraId="2C930C3F" w14:textId="18A9B79E" w:rsidR="003B38CD" w:rsidRPr="00BF12DC" w:rsidRDefault="003B38CD" w:rsidP="00061C3A">
      <w:pPr>
        <w:numPr>
          <w:ilvl w:val="0"/>
          <w:numId w:val="2"/>
        </w:numPr>
        <w:spacing w:before="120"/>
        <w:rPr>
          <w:rFonts w:ascii="NBS Light" w:hAnsi="NBS Light" w:cs="Arial"/>
          <w:szCs w:val="22"/>
        </w:rPr>
      </w:pPr>
      <w:r w:rsidRPr="00BF12DC">
        <w:rPr>
          <w:rFonts w:ascii="NBS Light" w:hAnsi="NBS Light" w:cs="Arial"/>
          <w:szCs w:val="22"/>
        </w:rPr>
        <w:t xml:space="preserve">Has a passion for the </w:t>
      </w:r>
      <w:r w:rsidR="00EA7282">
        <w:rPr>
          <w:rFonts w:ascii="NBS Light" w:hAnsi="NBS Light" w:cs="Arial"/>
          <w:szCs w:val="22"/>
        </w:rPr>
        <w:t>charitable</w:t>
      </w:r>
      <w:r w:rsidR="00EA7282" w:rsidRPr="00BF12DC">
        <w:rPr>
          <w:rFonts w:ascii="NBS Light" w:hAnsi="NBS Light" w:cs="Arial"/>
          <w:szCs w:val="22"/>
        </w:rPr>
        <w:t xml:space="preserve"> </w:t>
      </w:r>
      <w:r w:rsidRPr="00BF12DC">
        <w:rPr>
          <w:rFonts w:ascii="NBS Light" w:hAnsi="NBS Light" w:cs="Arial"/>
          <w:szCs w:val="22"/>
        </w:rPr>
        <w:t>sector and social change,</w:t>
      </w:r>
      <w:r w:rsidR="00FB588F">
        <w:rPr>
          <w:rFonts w:ascii="NBS Light" w:hAnsi="NBS Light" w:cs="Arial"/>
          <w:szCs w:val="22"/>
        </w:rPr>
        <w:t xml:space="preserve"> and an understanding of theory of change</w:t>
      </w:r>
      <w:bookmarkStart w:id="0" w:name="_GoBack"/>
      <w:bookmarkEnd w:id="0"/>
    </w:p>
    <w:p w14:paraId="2049A514" w14:textId="77777777" w:rsidR="003B38CD" w:rsidRPr="00BF12DC" w:rsidRDefault="003B38CD" w:rsidP="00061C3A">
      <w:pPr>
        <w:numPr>
          <w:ilvl w:val="0"/>
          <w:numId w:val="2"/>
        </w:numPr>
        <w:spacing w:before="120"/>
        <w:rPr>
          <w:rFonts w:ascii="NBS Light" w:hAnsi="NBS Light" w:cs="Arial"/>
          <w:szCs w:val="22"/>
        </w:rPr>
      </w:pPr>
      <w:r w:rsidRPr="00BF12DC">
        <w:rPr>
          <w:rFonts w:ascii="NBS Light" w:hAnsi="NBS Light" w:cs="Arial"/>
          <w:szCs w:val="22"/>
        </w:rPr>
        <w:t>Can manage risks with a balanced and informed approach</w:t>
      </w:r>
    </w:p>
    <w:p w14:paraId="444EC216" w14:textId="77777777" w:rsidR="003B38CD" w:rsidRDefault="003B38CD" w:rsidP="00061C3A">
      <w:pPr>
        <w:numPr>
          <w:ilvl w:val="0"/>
          <w:numId w:val="2"/>
        </w:numPr>
        <w:spacing w:before="120"/>
        <w:rPr>
          <w:rFonts w:ascii="NBS Light" w:hAnsi="NBS Light" w:cs="Arial"/>
          <w:szCs w:val="22"/>
        </w:rPr>
      </w:pPr>
      <w:r w:rsidRPr="00BF12DC">
        <w:rPr>
          <w:rFonts w:ascii="NBS Light" w:hAnsi="NBS Light" w:cs="Arial"/>
          <w:szCs w:val="22"/>
        </w:rPr>
        <w:t>Is committed to the Nolan principles of public life: selflessness, integrity, objectivity accountability, openness, honesty and leadership</w:t>
      </w:r>
    </w:p>
    <w:p w14:paraId="1C78AD52" w14:textId="77777777" w:rsidR="003B38CD" w:rsidRPr="00BF12DC" w:rsidRDefault="003B38CD" w:rsidP="00061C3A">
      <w:pPr>
        <w:spacing w:before="120"/>
        <w:ind w:left="360"/>
        <w:rPr>
          <w:rFonts w:ascii="NBS Light" w:hAnsi="NBS Light" w:cs="Arial"/>
          <w:szCs w:val="22"/>
        </w:rPr>
      </w:pPr>
    </w:p>
    <w:p w14:paraId="5C9DE8C5" w14:textId="77777777" w:rsidR="003B38CD" w:rsidRPr="00BF12DC" w:rsidRDefault="003B38CD" w:rsidP="00061C3A">
      <w:pPr>
        <w:rPr>
          <w:rFonts w:ascii="NBS Light" w:hAnsi="NBS Light" w:cs="Arial"/>
          <w:color w:val="ED7D31" w:themeColor="accent2"/>
          <w:kern w:val="36"/>
          <w:szCs w:val="22"/>
        </w:rPr>
      </w:pPr>
      <w:r w:rsidRPr="00BF12DC">
        <w:rPr>
          <w:rFonts w:ascii="NBS Light" w:hAnsi="NBS Light" w:cs="Arial"/>
          <w:color w:val="ED7D31" w:themeColor="accent2"/>
          <w:kern w:val="36"/>
          <w:szCs w:val="22"/>
        </w:rPr>
        <w:t>Desirable</w:t>
      </w:r>
    </w:p>
    <w:p w14:paraId="30F7C06F" w14:textId="388CB2E4" w:rsidR="003B38CD" w:rsidRPr="00BF12DC" w:rsidRDefault="00EA7282" w:rsidP="00061C3A">
      <w:pPr>
        <w:spacing w:before="120"/>
        <w:rPr>
          <w:rFonts w:ascii="NBS Light" w:hAnsi="NBS Light" w:cs="Arial"/>
          <w:szCs w:val="22"/>
        </w:rPr>
      </w:pPr>
      <w:r>
        <w:rPr>
          <w:rFonts w:ascii="NBS Light" w:hAnsi="NBS Light" w:cs="Arial"/>
          <w:szCs w:val="22"/>
        </w:rPr>
        <w:t>We would like our new trustee to</w:t>
      </w:r>
      <w:r w:rsidR="003B38CD" w:rsidRPr="00BF12DC">
        <w:rPr>
          <w:rFonts w:ascii="NBS Light" w:hAnsi="NBS Light" w:cs="Arial"/>
          <w:szCs w:val="22"/>
        </w:rPr>
        <w:t xml:space="preserve"> have strong skills, experience or knowledge </w:t>
      </w:r>
      <w:r w:rsidR="00EA4ACD">
        <w:rPr>
          <w:rFonts w:ascii="NBS Light" w:hAnsi="NBS Light" w:cs="Arial"/>
          <w:szCs w:val="22"/>
        </w:rPr>
        <w:t>of</w:t>
      </w:r>
      <w:r w:rsidR="00EA4ACD" w:rsidRPr="00BF12DC">
        <w:rPr>
          <w:rFonts w:ascii="NBS Light" w:hAnsi="NBS Light" w:cs="Arial"/>
          <w:szCs w:val="22"/>
        </w:rPr>
        <w:t xml:space="preserve"> </w:t>
      </w:r>
      <w:r w:rsidR="003B38CD" w:rsidRPr="00BF12DC">
        <w:rPr>
          <w:rFonts w:ascii="NBS Light" w:hAnsi="NBS Light" w:cs="Arial"/>
          <w:szCs w:val="22"/>
        </w:rPr>
        <w:t>at least one of the following areas:</w:t>
      </w:r>
    </w:p>
    <w:p w14:paraId="2B9E2743" w14:textId="083658FF" w:rsidR="0064103B" w:rsidRPr="00BF12DC" w:rsidRDefault="0064103B" w:rsidP="00061C3A">
      <w:pPr>
        <w:numPr>
          <w:ilvl w:val="0"/>
          <w:numId w:val="2"/>
        </w:numPr>
        <w:spacing w:before="120"/>
        <w:rPr>
          <w:rFonts w:ascii="NBS Light" w:hAnsi="NBS Light" w:cs="Arial"/>
          <w:szCs w:val="22"/>
        </w:rPr>
      </w:pPr>
      <w:r w:rsidRPr="00BF12DC">
        <w:rPr>
          <w:rFonts w:ascii="NBS Light" w:hAnsi="NBS Light" w:cs="Arial"/>
          <w:szCs w:val="22"/>
        </w:rPr>
        <w:t>Housing sector</w:t>
      </w:r>
      <w:r w:rsidR="00EA4ACD">
        <w:rPr>
          <w:rFonts w:ascii="NBS Light" w:hAnsi="NBS Light" w:cs="Arial"/>
          <w:szCs w:val="22"/>
        </w:rPr>
        <w:t>,</w:t>
      </w:r>
      <w:r w:rsidRPr="00BF12DC">
        <w:rPr>
          <w:rFonts w:ascii="NBS Light" w:hAnsi="NBS Light" w:cs="Arial"/>
          <w:szCs w:val="22"/>
        </w:rPr>
        <w:t xml:space="preserve"> particularly housing policy and practice in relation to people in need</w:t>
      </w:r>
      <w:r>
        <w:rPr>
          <w:rFonts w:ascii="NBS Light" w:hAnsi="NBS Light" w:cs="Arial"/>
          <w:szCs w:val="22"/>
        </w:rPr>
        <w:t xml:space="preserve">* </w:t>
      </w:r>
    </w:p>
    <w:p w14:paraId="6D54ED02" w14:textId="6B017844" w:rsidR="003B38CD" w:rsidRPr="00BF12DC" w:rsidRDefault="003B38CD" w:rsidP="00061C3A">
      <w:pPr>
        <w:numPr>
          <w:ilvl w:val="0"/>
          <w:numId w:val="2"/>
        </w:numPr>
        <w:spacing w:before="120"/>
        <w:rPr>
          <w:rFonts w:ascii="NBS Light" w:hAnsi="NBS Light" w:cs="Arial"/>
          <w:szCs w:val="22"/>
        </w:rPr>
      </w:pPr>
      <w:r w:rsidRPr="00BF12DC">
        <w:rPr>
          <w:rFonts w:ascii="NBS Light" w:hAnsi="NBS Light" w:cs="Arial"/>
          <w:szCs w:val="22"/>
        </w:rPr>
        <w:t>Grant-making (</w:t>
      </w:r>
      <w:r w:rsidR="00EA7282">
        <w:rPr>
          <w:rFonts w:ascii="NBS Light" w:hAnsi="NBS Light" w:cs="Arial"/>
          <w:szCs w:val="22"/>
        </w:rPr>
        <w:t>i</w:t>
      </w:r>
      <w:r w:rsidR="00FB588F">
        <w:rPr>
          <w:rFonts w:ascii="NBS Light" w:hAnsi="NBS Light" w:cs="Arial"/>
          <w:szCs w:val="22"/>
        </w:rPr>
        <w:t>.</w:t>
      </w:r>
      <w:r w:rsidR="00EA7282">
        <w:rPr>
          <w:rFonts w:ascii="NBS Light" w:hAnsi="NBS Light" w:cs="Arial"/>
          <w:szCs w:val="22"/>
        </w:rPr>
        <w:t>e</w:t>
      </w:r>
      <w:r w:rsidR="00FB588F">
        <w:rPr>
          <w:rFonts w:ascii="NBS Light" w:hAnsi="NBS Light" w:cs="Arial"/>
          <w:szCs w:val="22"/>
        </w:rPr>
        <w:t>.</w:t>
      </w:r>
      <w:r w:rsidR="00EA7282">
        <w:rPr>
          <w:rFonts w:ascii="NBS Light" w:hAnsi="NBS Light" w:cs="Arial"/>
          <w:szCs w:val="22"/>
        </w:rPr>
        <w:t xml:space="preserve"> from</w:t>
      </w:r>
      <w:r w:rsidR="00EA7282" w:rsidRPr="00BF12DC">
        <w:rPr>
          <w:rFonts w:ascii="NBS Light" w:hAnsi="NBS Light" w:cs="Arial"/>
          <w:szCs w:val="22"/>
        </w:rPr>
        <w:t xml:space="preserve"> </w:t>
      </w:r>
      <w:r w:rsidRPr="00BF12DC">
        <w:rPr>
          <w:rFonts w:ascii="NBS Light" w:hAnsi="NBS Light" w:cs="Arial"/>
          <w:szCs w:val="22"/>
        </w:rPr>
        <w:t>a grant-making background</w:t>
      </w:r>
      <w:r w:rsidR="00EA4ACD">
        <w:rPr>
          <w:rFonts w:ascii="NBS Light" w:hAnsi="NBS Light" w:cs="Arial"/>
          <w:szCs w:val="22"/>
        </w:rPr>
        <w:t>,</w:t>
      </w:r>
      <w:r w:rsidRPr="00BF12DC">
        <w:rPr>
          <w:rFonts w:ascii="NBS Light" w:hAnsi="NBS Light" w:cs="Arial"/>
          <w:szCs w:val="22"/>
        </w:rPr>
        <w:t xml:space="preserve"> </w:t>
      </w:r>
      <w:r w:rsidR="00FB588F">
        <w:rPr>
          <w:rFonts w:ascii="NBS Light" w:hAnsi="NBS Light" w:cs="Arial"/>
          <w:szCs w:val="22"/>
        </w:rPr>
        <w:t>similar to</w:t>
      </w:r>
      <w:r w:rsidRPr="00BF12DC">
        <w:rPr>
          <w:rFonts w:ascii="NBS Light" w:hAnsi="NBS Light" w:cs="Arial"/>
          <w:szCs w:val="22"/>
        </w:rPr>
        <w:t xml:space="preserve"> the </w:t>
      </w:r>
      <w:r w:rsidR="00FB588F">
        <w:rPr>
          <w:rFonts w:ascii="NBS Light" w:hAnsi="NBS Light" w:cs="Arial"/>
          <w:szCs w:val="22"/>
        </w:rPr>
        <w:t>grant-making approach that we use</w:t>
      </w:r>
      <w:r w:rsidRPr="00BF12DC">
        <w:rPr>
          <w:rFonts w:ascii="NBS Light" w:hAnsi="NBS Light" w:cs="Arial"/>
          <w:szCs w:val="22"/>
        </w:rPr>
        <w:t>)</w:t>
      </w:r>
    </w:p>
    <w:p w14:paraId="6E15645A" w14:textId="77777777" w:rsidR="003B38CD" w:rsidRPr="00BF12DC" w:rsidRDefault="003B38CD" w:rsidP="00061C3A">
      <w:pPr>
        <w:numPr>
          <w:ilvl w:val="0"/>
          <w:numId w:val="2"/>
        </w:numPr>
        <w:spacing w:before="120"/>
        <w:rPr>
          <w:rFonts w:ascii="NBS Light" w:hAnsi="NBS Light" w:cs="Arial"/>
          <w:szCs w:val="22"/>
        </w:rPr>
      </w:pPr>
      <w:r w:rsidRPr="00BF12DC">
        <w:rPr>
          <w:rFonts w:ascii="NBS Light" w:hAnsi="NBS Light" w:cs="Arial"/>
          <w:szCs w:val="22"/>
        </w:rPr>
        <w:t>Monitoring and evaluation</w:t>
      </w:r>
      <w:r w:rsidR="0064103B">
        <w:rPr>
          <w:rFonts w:ascii="NBS Light" w:hAnsi="NBS Light" w:cs="Arial"/>
          <w:szCs w:val="22"/>
        </w:rPr>
        <w:t xml:space="preserve"> of social change</w:t>
      </w:r>
    </w:p>
    <w:p w14:paraId="45B7D000" w14:textId="77777777" w:rsidR="003B38CD" w:rsidRPr="00BF12DC" w:rsidRDefault="0064103B" w:rsidP="00061C3A">
      <w:pPr>
        <w:numPr>
          <w:ilvl w:val="0"/>
          <w:numId w:val="2"/>
        </w:numPr>
        <w:spacing w:before="120"/>
        <w:rPr>
          <w:rFonts w:ascii="NBS Light" w:hAnsi="NBS Light" w:cs="Arial"/>
          <w:szCs w:val="22"/>
        </w:rPr>
      </w:pPr>
      <w:r>
        <w:rPr>
          <w:rFonts w:ascii="NBS Light" w:hAnsi="NBS Light" w:cs="Arial"/>
          <w:szCs w:val="22"/>
        </w:rPr>
        <w:t>Effective methods for i</w:t>
      </w:r>
      <w:r w:rsidR="003B38CD" w:rsidRPr="00BF12DC">
        <w:rPr>
          <w:rFonts w:ascii="NBS Light" w:hAnsi="NBS Light" w:cs="Arial"/>
          <w:szCs w:val="22"/>
        </w:rPr>
        <w:t>nfluencing social change</w:t>
      </w:r>
    </w:p>
    <w:p w14:paraId="37B35ADB" w14:textId="77777777" w:rsidR="0064103B" w:rsidRPr="00BF12DC" w:rsidRDefault="0064103B" w:rsidP="00061C3A">
      <w:pPr>
        <w:numPr>
          <w:ilvl w:val="0"/>
          <w:numId w:val="2"/>
        </w:numPr>
        <w:spacing w:before="120"/>
        <w:rPr>
          <w:rFonts w:ascii="NBS Light" w:hAnsi="NBS Light" w:cs="Arial"/>
          <w:szCs w:val="22"/>
        </w:rPr>
      </w:pPr>
      <w:r>
        <w:rPr>
          <w:rFonts w:ascii="NBS Light" w:hAnsi="NBS Light" w:cs="Arial"/>
          <w:szCs w:val="22"/>
        </w:rPr>
        <w:t xml:space="preserve">Managing relationships between charitable and non-charitable organisations </w:t>
      </w:r>
    </w:p>
    <w:p w14:paraId="76B148A4" w14:textId="77777777" w:rsidR="00FE1673" w:rsidRDefault="00FE1673" w:rsidP="00061C3A"/>
    <w:p w14:paraId="0A3CA78E" w14:textId="77777777" w:rsidR="0064103B" w:rsidRDefault="00975A5B" w:rsidP="00061C3A">
      <w:pPr>
        <w:rPr>
          <w:rFonts w:ascii="NBS Light" w:hAnsi="NBS Light"/>
        </w:rPr>
      </w:pPr>
      <w:r w:rsidRPr="00975A5B">
        <w:rPr>
          <w:rFonts w:ascii="NBS Light" w:hAnsi="NBS Light"/>
        </w:rPr>
        <w:t xml:space="preserve">* We have </w:t>
      </w:r>
      <w:r>
        <w:rPr>
          <w:rFonts w:ascii="NBS Light" w:hAnsi="NBS Light"/>
        </w:rPr>
        <w:t xml:space="preserve">two </w:t>
      </w:r>
      <w:r w:rsidR="00FB4ED9">
        <w:rPr>
          <w:rFonts w:ascii="NBS Light" w:hAnsi="NBS Light"/>
        </w:rPr>
        <w:t xml:space="preserve">board vacancies, and we require at least one of the new appointments to have housing sector knowledge. </w:t>
      </w:r>
    </w:p>
    <w:p w14:paraId="53F49C52" w14:textId="77777777" w:rsidR="00FB4ED9" w:rsidRDefault="00FB4ED9" w:rsidP="00061C3A">
      <w:pPr>
        <w:rPr>
          <w:rFonts w:ascii="NBS Light" w:hAnsi="NBS Light"/>
        </w:rPr>
      </w:pPr>
    </w:p>
    <w:p w14:paraId="6A1DD64B" w14:textId="77777777" w:rsidR="00FB4ED9" w:rsidRDefault="00FB4ED9" w:rsidP="00061C3A">
      <w:pPr>
        <w:spacing w:after="120"/>
        <w:rPr>
          <w:rFonts w:ascii="NBS Light" w:hAnsi="NBS Light" w:cs="Arial"/>
          <w:color w:val="ED7D31" w:themeColor="accent2"/>
          <w:kern w:val="36"/>
          <w:szCs w:val="22"/>
        </w:rPr>
      </w:pPr>
      <w:r w:rsidRPr="00FB4ED9">
        <w:rPr>
          <w:rFonts w:ascii="NBS Light" w:hAnsi="NBS Light" w:cs="Arial"/>
          <w:color w:val="ED7D31" w:themeColor="accent2"/>
          <w:kern w:val="36"/>
          <w:szCs w:val="22"/>
        </w:rPr>
        <w:t xml:space="preserve">Diversity </w:t>
      </w:r>
    </w:p>
    <w:p w14:paraId="15B2F9A7" w14:textId="77777777" w:rsidR="00FB4ED9" w:rsidRDefault="00FB4ED9" w:rsidP="00061C3A">
      <w:pPr>
        <w:spacing w:after="120"/>
        <w:rPr>
          <w:rFonts w:ascii="NBS Light" w:hAnsi="NBS Light" w:cs="Arial"/>
          <w:kern w:val="36"/>
          <w:szCs w:val="22"/>
        </w:rPr>
      </w:pPr>
      <w:r>
        <w:rPr>
          <w:rFonts w:ascii="NBS Light" w:hAnsi="NBS Light" w:cs="Arial"/>
          <w:kern w:val="36"/>
          <w:szCs w:val="22"/>
        </w:rPr>
        <w:t xml:space="preserve">The Nationwide Foundation </w:t>
      </w:r>
      <w:r w:rsidR="00594ABC">
        <w:rPr>
          <w:rFonts w:ascii="NBS Light" w:hAnsi="NBS Light" w:cs="Arial"/>
          <w:kern w:val="36"/>
          <w:szCs w:val="22"/>
        </w:rPr>
        <w:t xml:space="preserve">aims </w:t>
      </w:r>
      <w:r>
        <w:rPr>
          <w:rFonts w:ascii="NBS Light" w:hAnsi="NBS Light" w:cs="Arial"/>
          <w:kern w:val="36"/>
          <w:szCs w:val="22"/>
        </w:rPr>
        <w:t xml:space="preserve">to have a board that represents a diverse range of backgrounds and </w:t>
      </w:r>
      <w:r w:rsidR="009A6448">
        <w:rPr>
          <w:rFonts w:ascii="NBS Light" w:hAnsi="NBS Light" w:cs="Arial"/>
          <w:kern w:val="36"/>
          <w:szCs w:val="22"/>
        </w:rPr>
        <w:t>perspectives,</w:t>
      </w:r>
      <w:r>
        <w:rPr>
          <w:rFonts w:ascii="NBS Light" w:hAnsi="NBS Light" w:cs="Arial"/>
          <w:kern w:val="36"/>
          <w:szCs w:val="22"/>
        </w:rPr>
        <w:t xml:space="preserve"> </w:t>
      </w:r>
      <w:r w:rsidR="009A6448">
        <w:rPr>
          <w:rFonts w:ascii="NBS Light" w:hAnsi="NBS Light" w:cs="Arial"/>
          <w:kern w:val="36"/>
          <w:szCs w:val="22"/>
        </w:rPr>
        <w:t xml:space="preserve">but </w:t>
      </w:r>
      <w:r>
        <w:rPr>
          <w:rFonts w:ascii="NBS Light" w:hAnsi="NBS Light" w:cs="Arial"/>
          <w:kern w:val="36"/>
          <w:szCs w:val="22"/>
        </w:rPr>
        <w:t xml:space="preserve">we have some work to do to achieve this. We would really like </w:t>
      </w:r>
      <w:r w:rsidR="009A6448">
        <w:rPr>
          <w:rFonts w:ascii="NBS Light" w:hAnsi="NBS Light" w:cs="Arial"/>
          <w:kern w:val="36"/>
          <w:szCs w:val="22"/>
        </w:rPr>
        <w:t>to increase the diversity on our board in the following areas:</w:t>
      </w:r>
    </w:p>
    <w:p w14:paraId="0E203F8E" w14:textId="77777777" w:rsidR="009A6448" w:rsidRDefault="009A6448" w:rsidP="00061C3A">
      <w:pPr>
        <w:pStyle w:val="ListParagraph"/>
        <w:numPr>
          <w:ilvl w:val="0"/>
          <w:numId w:val="3"/>
        </w:numPr>
        <w:spacing w:after="120"/>
        <w:rPr>
          <w:rFonts w:ascii="NBS Light" w:hAnsi="NBS Light" w:cs="Arial"/>
          <w:kern w:val="36"/>
          <w:szCs w:val="22"/>
        </w:rPr>
      </w:pPr>
      <w:r>
        <w:rPr>
          <w:rFonts w:ascii="NBS Light" w:hAnsi="NBS Light" w:cs="Arial"/>
          <w:kern w:val="36"/>
          <w:szCs w:val="22"/>
        </w:rPr>
        <w:t xml:space="preserve">Ethnicity </w:t>
      </w:r>
    </w:p>
    <w:p w14:paraId="0632F3CB" w14:textId="77777777" w:rsidR="00594ABC" w:rsidRDefault="00594ABC" w:rsidP="00061C3A">
      <w:pPr>
        <w:pStyle w:val="ListParagraph"/>
        <w:numPr>
          <w:ilvl w:val="0"/>
          <w:numId w:val="3"/>
        </w:numPr>
        <w:spacing w:after="120"/>
        <w:rPr>
          <w:rFonts w:ascii="NBS Light" w:hAnsi="NBS Light" w:cs="Arial"/>
          <w:kern w:val="36"/>
          <w:szCs w:val="22"/>
        </w:rPr>
      </w:pPr>
      <w:r w:rsidRPr="009A6448">
        <w:rPr>
          <w:rFonts w:ascii="NBS Light" w:hAnsi="NBS Light" w:cs="Arial"/>
          <w:kern w:val="36"/>
          <w:szCs w:val="22"/>
        </w:rPr>
        <w:t>Socio-economic background</w:t>
      </w:r>
    </w:p>
    <w:p w14:paraId="6BBF77FA" w14:textId="77777777" w:rsidR="009A6448" w:rsidRDefault="009A6448" w:rsidP="00061C3A">
      <w:pPr>
        <w:pStyle w:val="ListParagraph"/>
        <w:numPr>
          <w:ilvl w:val="0"/>
          <w:numId w:val="3"/>
        </w:numPr>
        <w:spacing w:after="120"/>
        <w:rPr>
          <w:rFonts w:ascii="NBS Light" w:hAnsi="NBS Light" w:cs="Arial"/>
          <w:kern w:val="36"/>
          <w:szCs w:val="22"/>
        </w:rPr>
      </w:pPr>
      <w:r>
        <w:rPr>
          <w:rFonts w:ascii="NBS Light" w:hAnsi="NBS Light" w:cs="Arial"/>
          <w:kern w:val="36"/>
          <w:szCs w:val="22"/>
        </w:rPr>
        <w:t>N</w:t>
      </w:r>
      <w:r w:rsidRPr="009A6448">
        <w:rPr>
          <w:rFonts w:ascii="NBS Light" w:hAnsi="NBS Light" w:cs="Arial"/>
          <w:kern w:val="36"/>
          <w:szCs w:val="22"/>
        </w:rPr>
        <w:t xml:space="preserve">on-senior management </w:t>
      </w:r>
    </w:p>
    <w:p w14:paraId="2B6AABBB" w14:textId="77777777" w:rsidR="009A6448" w:rsidRPr="009A6448" w:rsidRDefault="009A6448" w:rsidP="00061C3A">
      <w:pPr>
        <w:pStyle w:val="ListParagraph"/>
        <w:numPr>
          <w:ilvl w:val="0"/>
          <w:numId w:val="3"/>
        </w:numPr>
        <w:spacing w:after="120"/>
        <w:rPr>
          <w:rFonts w:ascii="NBS Light" w:hAnsi="NBS Light" w:cs="Arial"/>
          <w:kern w:val="36"/>
          <w:szCs w:val="22"/>
        </w:rPr>
      </w:pPr>
      <w:r>
        <w:rPr>
          <w:rFonts w:ascii="NBS Light" w:hAnsi="NBS Light" w:cs="Arial"/>
          <w:kern w:val="36"/>
          <w:szCs w:val="22"/>
        </w:rPr>
        <w:t xml:space="preserve">Understanding of the lived experience of housing need </w:t>
      </w:r>
    </w:p>
    <w:p w14:paraId="364AECCA" w14:textId="77777777" w:rsidR="009A6448" w:rsidRDefault="009A6448" w:rsidP="00061C3A">
      <w:pPr>
        <w:pStyle w:val="ListParagraph"/>
        <w:numPr>
          <w:ilvl w:val="0"/>
          <w:numId w:val="3"/>
        </w:numPr>
        <w:spacing w:after="120"/>
        <w:rPr>
          <w:rFonts w:ascii="NBS Light" w:hAnsi="NBS Light" w:cs="Arial"/>
          <w:kern w:val="36"/>
          <w:szCs w:val="22"/>
        </w:rPr>
      </w:pPr>
      <w:r>
        <w:rPr>
          <w:rFonts w:ascii="NBS Light" w:hAnsi="NBS Light" w:cs="Arial"/>
          <w:kern w:val="36"/>
          <w:szCs w:val="22"/>
        </w:rPr>
        <w:t>Based outside of Greater London</w:t>
      </w:r>
    </w:p>
    <w:p w14:paraId="736AE2A3" w14:textId="77777777" w:rsidR="009A6448" w:rsidRDefault="009A6448" w:rsidP="00061C3A">
      <w:pPr>
        <w:pStyle w:val="ListParagraph"/>
        <w:numPr>
          <w:ilvl w:val="0"/>
          <w:numId w:val="3"/>
        </w:numPr>
        <w:spacing w:after="120"/>
        <w:rPr>
          <w:rFonts w:ascii="NBS Light" w:hAnsi="NBS Light" w:cs="Arial"/>
          <w:kern w:val="36"/>
          <w:szCs w:val="22"/>
        </w:rPr>
      </w:pPr>
      <w:r>
        <w:rPr>
          <w:rFonts w:ascii="NBS Light" w:hAnsi="NBS Light" w:cs="Arial"/>
          <w:kern w:val="36"/>
          <w:szCs w:val="22"/>
        </w:rPr>
        <w:t xml:space="preserve">The public </w:t>
      </w:r>
      <w:r w:rsidR="00594ABC">
        <w:rPr>
          <w:rFonts w:ascii="NBS Light" w:hAnsi="NBS Light" w:cs="Arial"/>
          <w:kern w:val="36"/>
          <w:szCs w:val="22"/>
        </w:rPr>
        <w:t>and</w:t>
      </w:r>
      <w:r>
        <w:rPr>
          <w:rFonts w:ascii="NBS Light" w:hAnsi="NBS Light" w:cs="Arial"/>
          <w:kern w:val="36"/>
          <w:szCs w:val="22"/>
        </w:rPr>
        <w:t xml:space="preserve"> private sectors</w:t>
      </w:r>
      <w:r w:rsidR="00594ABC">
        <w:rPr>
          <w:rFonts w:ascii="NBS Light" w:hAnsi="NBS Light" w:cs="Arial"/>
          <w:kern w:val="36"/>
          <w:szCs w:val="22"/>
        </w:rPr>
        <w:t xml:space="preserve"> (in relation to housing)</w:t>
      </w:r>
    </w:p>
    <w:p w14:paraId="66857E93" w14:textId="77777777" w:rsidR="009A6448" w:rsidRPr="009A6448" w:rsidRDefault="009A6448" w:rsidP="00061C3A">
      <w:pPr>
        <w:pStyle w:val="ListParagraph"/>
        <w:spacing w:after="120"/>
        <w:rPr>
          <w:rFonts w:ascii="NBS Light" w:hAnsi="NBS Light" w:cs="Arial"/>
          <w:kern w:val="36"/>
          <w:szCs w:val="22"/>
        </w:rPr>
      </w:pPr>
    </w:p>
    <w:p w14:paraId="2A55B4E1" w14:textId="77777777" w:rsidR="00425FDE" w:rsidRPr="00BF12DC" w:rsidRDefault="00425FDE" w:rsidP="00061C3A">
      <w:pPr>
        <w:kinsoku w:val="0"/>
        <w:overflowPunct w:val="0"/>
        <w:spacing w:after="240"/>
        <w:ind w:right="697"/>
        <w:outlineLvl w:val="0"/>
        <w:rPr>
          <w:rFonts w:ascii="NBS Light" w:hAnsi="NBS Light" w:cs="Arial"/>
          <w:color w:val="ED7D31" w:themeColor="accent2"/>
          <w:sz w:val="10"/>
          <w:szCs w:val="12"/>
        </w:rPr>
      </w:pPr>
      <w:r w:rsidRPr="00BF12DC">
        <w:rPr>
          <w:rFonts w:ascii="NBS Light" w:hAnsi="NBS Light" w:cs="Arial"/>
          <w:color w:val="ED7D31" w:themeColor="accent2"/>
          <w:kern w:val="36"/>
          <w:sz w:val="36"/>
          <w:szCs w:val="40"/>
        </w:rPr>
        <w:t>Terms and conditions of appointment</w:t>
      </w:r>
    </w:p>
    <w:p w14:paraId="3508EFA9" w14:textId="77777777" w:rsidR="00425FDE" w:rsidRPr="00BF12DC" w:rsidRDefault="00425FDE" w:rsidP="00061C3A">
      <w:pPr>
        <w:rPr>
          <w:rFonts w:ascii="NBS Light" w:hAnsi="NBS Light" w:cs="Arial"/>
          <w:color w:val="ED7D31" w:themeColor="accent2"/>
          <w:kern w:val="36"/>
          <w:szCs w:val="22"/>
        </w:rPr>
      </w:pPr>
      <w:r w:rsidRPr="00BF12DC">
        <w:rPr>
          <w:rFonts w:ascii="NBS Light" w:hAnsi="NBS Light" w:cs="Arial"/>
          <w:color w:val="ED7D31" w:themeColor="accent2"/>
          <w:kern w:val="36"/>
          <w:szCs w:val="22"/>
        </w:rPr>
        <w:t>Time commitment</w:t>
      </w:r>
    </w:p>
    <w:p w14:paraId="32DEEAA8" w14:textId="326FC89B" w:rsidR="00425FDE" w:rsidRPr="00BF12DC" w:rsidRDefault="00425FDE" w:rsidP="00FB588F">
      <w:pPr>
        <w:shd w:val="clear" w:color="auto" w:fill="FFFFFF"/>
        <w:spacing w:before="120"/>
        <w:rPr>
          <w:rFonts w:ascii="NBS Light" w:hAnsi="NBS Light" w:cs="Arial"/>
        </w:rPr>
      </w:pPr>
      <w:r w:rsidRPr="00BF12DC">
        <w:rPr>
          <w:rFonts w:ascii="NBS Light" w:hAnsi="NBS Light" w:cs="Arial"/>
        </w:rPr>
        <w:t xml:space="preserve">Board meetings are usually held four times a year. In addition, there is </w:t>
      </w:r>
      <w:r w:rsidR="00061C3A">
        <w:rPr>
          <w:rFonts w:ascii="NBS Light" w:hAnsi="NBS Light" w:cs="Arial"/>
        </w:rPr>
        <w:t>one</w:t>
      </w:r>
      <w:r w:rsidR="00061C3A" w:rsidRPr="00BF12DC">
        <w:rPr>
          <w:rFonts w:ascii="NBS Light" w:hAnsi="NBS Light" w:cs="Arial"/>
        </w:rPr>
        <w:t xml:space="preserve"> </w:t>
      </w:r>
      <w:r w:rsidRPr="00BF12DC">
        <w:rPr>
          <w:rFonts w:ascii="NBS Light" w:hAnsi="NBS Light" w:cs="Arial"/>
        </w:rPr>
        <w:t>annual away-day and also board sub-committees</w:t>
      </w:r>
      <w:r w:rsidR="00061C3A">
        <w:rPr>
          <w:rFonts w:ascii="NBS Light" w:hAnsi="NBS Light" w:cs="Arial"/>
        </w:rPr>
        <w:t>,</w:t>
      </w:r>
      <w:r w:rsidRPr="00BF12DC">
        <w:rPr>
          <w:rFonts w:ascii="NBS Light" w:hAnsi="NBS Light" w:cs="Arial"/>
        </w:rPr>
        <w:t xml:space="preserve"> which meet two or three time per year (in person or remotely). </w:t>
      </w:r>
      <w:r w:rsidR="006F2483">
        <w:rPr>
          <w:rFonts w:ascii="NBS Light" w:hAnsi="NBS Light" w:cs="Arial"/>
        </w:rPr>
        <w:t xml:space="preserve">Papers for meetings are circulated five working days in advance. </w:t>
      </w:r>
    </w:p>
    <w:p w14:paraId="2CDCF4B7" w14:textId="01359ED6" w:rsidR="00425FDE" w:rsidRPr="00BF12DC" w:rsidRDefault="00425FDE" w:rsidP="00FB588F">
      <w:pPr>
        <w:shd w:val="clear" w:color="auto" w:fill="FFFFFF"/>
        <w:spacing w:before="120"/>
        <w:rPr>
          <w:rFonts w:ascii="NBS Light" w:hAnsi="NBS Light" w:cs="Arial"/>
        </w:rPr>
      </w:pPr>
      <w:r w:rsidRPr="00BF12DC">
        <w:rPr>
          <w:rFonts w:ascii="NBS Light" w:hAnsi="NBS Light" w:cs="Arial"/>
        </w:rPr>
        <w:t xml:space="preserve">Outside of board and committee meetings, </w:t>
      </w:r>
      <w:r w:rsidR="00975A5B">
        <w:rPr>
          <w:rFonts w:ascii="NBS Light" w:hAnsi="NBS Light" w:cs="Arial"/>
        </w:rPr>
        <w:t xml:space="preserve">trustees are asked to represent the Foundation at events and champion the work of the Foundation to </w:t>
      </w:r>
      <w:r w:rsidR="00061C3A">
        <w:rPr>
          <w:rFonts w:ascii="NBS Light" w:hAnsi="NBS Light" w:cs="Arial"/>
        </w:rPr>
        <w:t xml:space="preserve">their </w:t>
      </w:r>
      <w:r w:rsidR="00975A5B">
        <w:rPr>
          <w:rFonts w:ascii="NBS Light" w:hAnsi="NBS Light" w:cs="Arial"/>
        </w:rPr>
        <w:t xml:space="preserve">contacts and networks. In addition, </w:t>
      </w:r>
      <w:r w:rsidRPr="00BF12DC">
        <w:rPr>
          <w:rFonts w:ascii="NBS Light" w:hAnsi="NBS Light" w:cs="Arial"/>
        </w:rPr>
        <w:t xml:space="preserve">staff </w:t>
      </w:r>
      <w:r w:rsidR="00061C3A">
        <w:rPr>
          <w:rFonts w:ascii="NBS Light" w:hAnsi="NBS Light" w:cs="Arial"/>
        </w:rPr>
        <w:t>sometimes</w:t>
      </w:r>
      <w:r w:rsidR="00975A5B">
        <w:rPr>
          <w:rFonts w:ascii="NBS Light" w:hAnsi="NBS Light" w:cs="Arial"/>
        </w:rPr>
        <w:t xml:space="preserve"> </w:t>
      </w:r>
      <w:r w:rsidRPr="00BF12DC">
        <w:rPr>
          <w:rFonts w:ascii="NBS Light" w:hAnsi="NBS Light" w:cs="Arial"/>
        </w:rPr>
        <w:t xml:space="preserve">consult with trustees on particular subjects and there </w:t>
      </w:r>
      <w:r w:rsidR="00061C3A">
        <w:rPr>
          <w:rFonts w:ascii="NBS Light" w:hAnsi="NBS Light" w:cs="Arial"/>
        </w:rPr>
        <w:t>are</w:t>
      </w:r>
      <w:r w:rsidRPr="00BF12DC">
        <w:rPr>
          <w:rFonts w:ascii="NBS Light" w:hAnsi="NBS Light" w:cs="Arial"/>
        </w:rPr>
        <w:t xml:space="preserve"> opportunities </w:t>
      </w:r>
      <w:r w:rsidR="00061C3A">
        <w:rPr>
          <w:rFonts w:ascii="NBS Light" w:hAnsi="NBS Light" w:cs="Arial"/>
        </w:rPr>
        <w:t xml:space="preserve">for trustees </w:t>
      </w:r>
      <w:r w:rsidRPr="00BF12DC">
        <w:rPr>
          <w:rFonts w:ascii="NBS Light" w:hAnsi="NBS Light" w:cs="Arial"/>
        </w:rPr>
        <w:t xml:space="preserve">to attend project visits, meetings and events related to the funding strategy. </w:t>
      </w:r>
    </w:p>
    <w:p w14:paraId="33A4E779" w14:textId="77777777" w:rsidR="00975A5B" w:rsidRPr="00975A5B" w:rsidRDefault="00975A5B" w:rsidP="00061C3A">
      <w:pPr>
        <w:spacing w:before="240"/>
        <w:rPr>
          <w:rFonts w:ascii="NBS Light" w:hAnsi="NBS Light" w:cs="Arial"/>
          <w:kern w:val="36"/>
          <w:szCs w:val="22"/>
        </w:rPr>
      </w:pPr>
      <w:r>
        <w:rPr>
          <w:rFonts w:ascii="NBS Light" w:hAnsi="NBS Light" w:cs="Arial"/>
          <w:kern w:val="36"/>
          <w:szCs w:val="22"/>
        </w:rPr>
        <w:t xml:space="preserve">Trustees will spend around three to four days per quarter on Foundation business. </w:t>
      </w:r>
    </w:p>
    <w:p w14:paraId="5850E260" w14:textId="77777777" w:rsidR="00425FDE" w:rsidRPr="00BF12DC" w:rsidRDefault="00425FDE" w:rsidP="00061C3A">
      <w:pPr>
        <w:spacing w:before="240"/>
        <w:rPr>
          <w:rFonts w:ascii="NBS Light" w:hAnsi="NBS Light" w:cs="Arial"/>
          <w:color w:val="44546A" w:themeColor="text2"/>
          <w:kern w:val="36"/>
          <w:szCs w:val="22"/>
        </w:rPr>
      </w:pPr>
      <w:r w:rsidRPr="00BF12DC">
        <w:rPr>
          <w:rFonts w:ascii="NBS Light" w:hAnsi="NBS Light" w:cs="Arial"/>
          <w:color w:val="ED7D31" w:themeColor="accent2"/>
          <w:kern w:val="36"/>
          <w:szCs w:val="22"/>
        </w:rPr>
        <w:t>Location</w:t>
      </w:r>
      <w:r w:rsidRPr="00BF12DC">
        <w:rPr>
          <w:rFonts w:ascii="NBS Light" w:hAnsi="NBS Light" w:cs="Arial"/>
          <w:color w:val="44546A" w:themeColor="text2"/>
          <w:kern w:val="36"/>
          <w:szCs w:val="22"/>
        </w:rPr>
        <w:tab/>
      </w:r>
    </w:p>
    <w:p w14:paraId="3209596A" w14:textId="08956932" w:rsidR="00FB4ED9" w:rsidRDefault="00425FDE" w:rsidP="00FB588F">
      <w:pPr>
        <w:shd w:val="clear" w:color="auto" w:fill="FFFFFF"/>
        <w:spacing w:before="120"/>
        <w:rPr>
          <w:rFonts w:ascii="NBS Light" w:hAnsi="NBS Light" w:cs="Arial"/>
        </w:rPr>
      </w:pPr>
      <w:r w:rsidRPr="00BF12DC">
        <w:rPr>
          <w:rFonts w:ascii="NBS Light" w:hAnsi="NBS Light" w:cs="Arial"/>
        </w:rPr>
        <w:t>The Nationwide Foundation’s office is based in Swindon</w:t>
      </w:r>
      <w:r w:rsidR="00975A5B">
        <w:rPr>
          <w:rFonts w:ascii="NBS Light" w:hAnsi="NBS Light" w:cs="Arial"/>
        </w:rPr>
        <w:t xml:space="preserve">. </w:t>
      </w:r>
      <w:r w:rsidRPr="00BF12DC">
        <w:rPr>
          <w:rFonts w:ascii="NBS Light" w:hAnsi="NBS Light" w:cs="Arial"/>
        </w:rPr>
        <w:t xml:space="preserve"> </w:t>
      </w:r>
      <w:r w:rsidR="00975A5B" w:rsidRPr="00BF12DC">
        <w:rPr>
          <w:rFonts w:ascii="NBS Light" w:hAnsi="NBS Light" w:cs="Arial"/>
        </w:rPr>
        <w:t>Meetings usually take place in Swindon or London</w:t>
      </w:r>
      <w:r w:rsidR="00FB4ED9">
        <w:rPr>
          <w:rFonts w:ascii="NBS Light" w:hAnsi="NBS Light" w:cs="Arial"/>
        </w:rPr>
        <w:t xml:space="preserve">. </w:t>
      </w:r>
      <w:r w:rsidR="00061C3A">
        <w:rPr>
          <w:rFonts w:ascii="NBS Light" w:hAnsi="NBS Light" w:cs="Arial"/>
        </w:rPr>
        <w:t>However,</w:t>
      </w:r>
      <w:r w:rsidR="00FB4ED9">
        <w:rPr>
          <w:rFonts w:ascii="NBS Light" w:hAnsi="NBS Light" w:cs="Arial"/>
        </w:rPr>
        <w:t xml:space="preserve"> once a year </w:t>
      </w:r>
      <w:r w:rsidR="00061C3A">
        <w:rPr>
          <w:rFonts w:ascii="NBS Light" w:hAnsi="NBS Light" w:cs="Arial"/>
        </w:rPr>
        <w:t xml:space="preserve">a </w:t>
      </w:r>
      <w:r w:rsidR="00FB4ED9">
        <w:rPr>
          <w:rFonts w:ascii="NBS Light" w:hAnsi="NBS Light" w:cs="Arial"/>
        </w:rPr>
        <w:t>meeting takes place at the location of a funded project elsewhere in the UK.</w:t>
      </w:r>
      <w:r w:rsidRPr="00BF12DC">
        <w:rPr>
          <w:rFonts w:ascii="NBS Light" w:hAnsi="NBS Light" w:cs="Arial"/>
        </w:rPr>
        <w:t xml:space="preserve"> </w:t>
      </w:r>
    </w:p>
    <w:p w14:paraId="2BB7F780" w14:textId="77777777" w:rsidR="00425FDE" w:rsidRPr="00BF12DC" w:rsidRDefault="00FB4ED9" w:rsidP="00FB588F">
      <w:pPr>
        <w:shd w:val="clear" w:color="auto" w:fill="FFFFFF"/>
        <w:spacing w:before="120"/>
        <w:rPr>
          <w:rFonts w:ascii="NBS Light" w:hAnsi="NBS Light" w:cs="Arial"/>
        </w:rPr>
      </w:pPr>
      <w:r>
        <w:rPr>
          <w:rFonts w:ascii="NBS Light" w:hAnsi="NBS Light" w:cs="Arial"/>
        </w:rPr>
        <w:t>T</w:t>
      </w:r>
      <w:r w:rsidR="00425FDE" w:rsidRPr="00BF12DC">
        <w:rPr>
          <w:rFonts w:ascii="NBS Light" w:hAnsi="NBS Light" w:cs="Arial"/>
        </w:rPr>
        <w:t>rustees may be required</w:t>
      </w:r>
      <w:r w:rsidR="00594ABC">
        <w:rPr>
          <w:rFonts w:ascii="NBS Light" w:hAnsi="NBS Light" w:cs="Arial"/>
        </w:rPr>
        <w:t xml:space="preserve"> or invited</w:t>
      </w:r>
      <w:r w:rsidR="00425FDE" w:rsidRPr="00BF12DC">
        <w:rPr>
          <w:rFonts w:ascii="NBS Light" w:hAnsi="NBS Light" w:cs="Arial"/>
        </w:rPr>
        <w:t xml:space="preserve"> to undertake some UK travel to visit projects we fund and </w:t>
      </w:r>
      <w:r w:rsidR="00975A5B">
        <w:rPr>
          <w:rFonts w:ascii="NBS Light" w:hAnsi="NBS Light" w:cs="Arial"/>
        </w:rPr>
        <w:t xml:space="preserve">attend </w:t>
      </w:r>
      <w:r w:rsidR="00425FDE" w:rsidRPr="00BF12DC">
        <w:rPr>
          <w:rFonts w:ascii="NBS Light" w:hAnsi="NBS Light" w:cs="Arial"/>
        </w:rPr>
        <w:t>events</w:t>
      </w:r>
      <w:r w:rsidR="00975A5B">
        <w:rPr>
          <w:rFonts w:ascii="NBS Light" w:hAnsi="NBS Light" w:cs="Arial"/>
        </w:rPr>
        <w:t xml:space="preserve"> on behalf of the Foundation</w:t>
      </w:r>
      <w:r w:rsidR="00425FDE" w:rsidRPr="00BF12DC">
        <w:rPr>
          <w:rFonts w:ascii="NBS Light" w:hAnsi="NBS Light" w:cs="Arial"/>
        </w:rPr>
        <w:t xml:space="preserve">. </w:t>
      </w:r>
    </w:p>
    <w:p w14:paraId="4B9EA19F" w14:textId="77777777" w:rsidR="00425FDE" w:rsidRPr="00BF12DC" w:rsidRDefault="00425FDE" w:rsidP="00061C3A">
      <w:pPr>
        <w:spacing w:before="240"/>
        <w:rPr>
          <w:rFonts w:ascii="NBS Light" w:hAnsi="NBS Light" w:cs="Arial"/>
          <w:color w:val="44546A" w:themeColor="text2"/>
          <w:kern w:val="36"/>
          <w:szCs w:val="22"/>
        </w:rPr>
      </w:pPr>
      <w:r w:rsidRPr="00BF12DC">
        <w:rPr>
          <w:rFonts w:ascii="NBS Light" w:hAnsi="NBS Light" w:cs="Arial"/>
          <w:color w:val="ED7D31" w:themeColor="accent2"/>
          <w:kern w:val="36"/>
          <w:szCs w:val="22"/>
        </w:rPr>
        <w:t>Remuneration</w:t>
      </w:r>
    </w:p>
    <w:p w14:paraId="1FAB2C7A" w14:textId="3B028E71" w:rsidR="00425FDE" w:rsidRPr="00BF12DC" w:rsidRDefault="00425FDE" w:rsidP="00FB588F">
      <w:pPr>
        <w:shd w:val="clear" w:color="auto" w:fill="FFFFFF"/>
        <w:spacing w:before="120"/>
        <w:rPr>
          <w:rFonts w:ascii="NBS Light" w:hAnsi="NBS Light" w:cs="Arial"/>
        </w:rPr>
      </w:pPr>
      <w:r w:rsidRPr="00BF12DC">
        <w:rPr>
          <w:rFonts w:ascii="NBS Light" w:hAnsi="NBS Light" w:cs="Arial"/>
        </w:rPr>
        <w:t xml:space="preserve">This role is offered on a voluntary basis. All travel and subsistence expenses relating to Foundation </w:t>
      </w:r>
      <w:r w:rsidR="00061C3A">
        <w:rPr>
          <w:rFonts w:ascii="NBS Light" w:hAnsi="NBS Light" w:cs="Arial"/>
        </w:rPr>
        <w:t xml:space="preserve">trustee </w:t>
      </w:r>
      <w:r w:rsidRPr="00BF12DC">
        <w:rPr>
          <w:rFonts w:ascii="NBS Light" w:hAnsi="NBS Light" w:cs="Arial"/>
        </w:rPr>
        <w:t>duties and responsibilities will be reimbursed in full</w:t>
      </w:r>
      <w:r w:rsidR="00061C3A">
        <w:rPr>
          <w:rFonts w:ascii="NBS Light" w:hAnsi="NBS Light" w:cs="Arial"/>
        </w:rPr>
        <w:t>,</w:t>
      </w:r>
      <w:r w:rsidRPr="00BF12DC">
        <w:rPr>
          <w:rFonts w:ascii="NBS Light" w:hAnsi="NBS Light" w:cs="Arial"/>
        </w:rPr>
        <w:t xml:space="preserve"> up to the limits set out in our expenses policy.</w:t>
      </w:r>
    </w:p>
    <w:p w14:paraId="04D60463" w14:textId="77777777" w:rsidR="00425FDE" w:rsidRPr="00BF12DC" w:rsidRDefault="00425FDE" w:rsidP="00061C3A">
      <w:pPr>
        <w:spacing w:before="240"/>
        <w:rPr>
          <w:rFonts w:ascii="NBS Light" w:hAnsi="NBS Light" w:cs="Arial"/>
          <w:color w:val="ED7D31" w:themeColor="accent2"/>
          <w:kern w:val="36"/>
          <w:szCs w:val="22"/>
        </w:rPr>
      </w:pPr>
      <w:r w:rsidRPr="00BF12DC">
        <w:rPr>
          <w:rFonts w:ascii="NBS Light" w:hAnsi="NBS Light" w:cs="Arial"/>
          <w:color w:val="ED7D31" w:themeColor="accent2"/>
          <w:kern w:val="36"/>
          <w:szCs w:val="22"/>
        </w:rPr>
        <w:t>Length of appointment</w:t>
      </w:r>
    </w:p>
    <w:p w14:paraId="2173090F" w14:textId="77777777" w:rsidR="00425FDE" w:rsidRPr="00BF12DC" w:rsidRDefault="00425FDE" w:rsidP="00FB588F">
      <w:pPr>
        <w:shd w:val="clear" w:color="auto" w:fill="FFFFFF"/>
        <w:spacing w:before="120"/>
        <w:rPr>
          <w:rFonts w:ascii="NBS Light" w:hAnsi="NBS Light" w:cs="Arial"/>
        </w:rPr>
      </w:pPr>
      <w:r w:rsidRPr="00BF12DC">
        <w:rPr>
          <w:rFonts w:ascii="NBS Light" w:hAnsi="NBS Light" w:cs="Arial"/>
        </w:rPr>
        <w:t xml:space="preserve">Trustees are appointed for a three-year term and can serve a maximum of </w:t>
      </w:r>
      <w:r w:rsidR="00FB4ED9">
        <w:rPr>
          <w:rFonts w:ascii="NBS Light" w:hAnsi="NBS Light" w:cs="Arial"/>
        </w:rPr>
        <w:t>three</w:t>
      </w:r>
      <w:r w:rsidRPr="00BF12DC">
        <w:rPr>
          <w:rFonts w:ascii="NBS Light" w:hAnsi="NBS Light" w:cs="Arial"/>
        </w:rPr>
        <w:t xml:space="preserve"> terms (maximum of </w:t>
      </w:r>
      <w:r w:rsidR="00FB4ED9">
        <w:rPr>
          <w:rFonts w:ascii="NBS Light" w:hAnsi="NBS Light" w:cs="Arial"/>
        </w:rPr>
        <w:t>nine</w:t>
      </w:r>
      <w:r w:rsidRPr="00BF12DC">
        <w:rPr>
          <w:rFonts w:ascii="NBS Light" w:hAnsi="NBS Light" w:cs="Arial"/>
        </w:rPr>
        <w:t xml:space="preserve"> years)</w:t>
      </w:r>
      <w:r w:rsidR="00FB4ED9">
        <w:rPr>
          <w:rFonts w:ascii="NBS Light" w:hAnsi="NBS Light" w:cs="Arial"/>
        </w:rPr>
        <w:t>.</w:t>
      </w:r>
      <w:r w:rsidRPr="00BF12DC">
        <w:rPr>
          <w:rFonts w:ascii="NBS Light" w:hAnsi="NBS Light" w:cs="Arial"/>
        </w:rPr>
        <w:t xml:space="preserve">  </w:t>
      </w:r>
    </w:p>
    <w:p w14:paraId="552F35AD" w14:textId="77777777" w:rsidR="00425FDE" w:rsidRDefault="00425FDE" w:rsidP="00061C3A"/>
    <w:sectPr w:rsidR="00425F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BS Light">
    <w:altName w:val="Calibri"/>
    <w:panose1 w:val="020B03030303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460B5"/>
    <w:multiLevelType w:val="hybridMultilevel"/>
    <w:tmpl w:val="B636E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A44A3"/>
    <w:multiLevelType w:val="hybridMultilevel"/>
    <w:tmpl w:val="C1660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B603E"/>
    <w:multiLevelType w:val="hybridMultilevel"/>
    <w:tmpl w:val="D11CCB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8CD"/>
    <w:rsid w:val="00061C3A"/>
    <w:rsid w:val="0015377F"/>
    <w:rsid w:val="00181411"/>
    <w:rsid w:val="00251233"/>
    <w:rsid w:val="003B38CD"/>
    <w:rsid w:val="003E69FB"/>
    <w:rsid w:val="00425FDE"/>
    <w:rsid w:val="00594ABC"/>
    <w:rsid w:val="0064103B"/>
    <w:rsid w:val="006F2483"/>
    <w:rsid w:val="008934E9"/>
    <w:rsid w:val="00975A5B"/>
    <w:rsid w:val="009A6448"/>
    <w:rsid w:val="00AD7008"/>
    <w:rsid w:val="00B82E81"/>
    <w:rsid w:val="00B95C56"/>
    <w:rsid w:val="00CE0DDB"/>
    <w:rsid w:val="00D814DB"/>
    <w:rsid w:val="00E52B49"/>
    <w:rsid w:val="00E63E4E"/>
    <w:rsid w:val="00EA4ACD"/>
    <w:rsid w:val="00EA7282"/>
    <w:rsid w:val="00FB4ED9"/>
    <w:rsid w:val="00FB588F"/>
    <w:rsid w:val="00F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9E006"/>
  <w15:chartTrackingRefBased/>
  <w15:docId w15:val="{395027ED-DCD5-41F7-A9EB-4E56EBA9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20"/>
        <w:ind w:left="714" w:hanging="357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38CD"/>
    <w:pPr>
      <w:spacing w:after="0"/>
      <w:ind w:left="0" w:firstLine="0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A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A72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72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EA72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72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728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A7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7282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EA7282"/>
    <w:pPr>
      <w:spacing w:after="0"/>
      <w:ind w:left="0" w:firstLine="0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868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Pearce</dc:creator>
  <cp:keywords/>
  <dc:description/>
  <cp:lastModifiedBy>Leigh Pearce</cp:lastModifiedBy>
  <cp:revision>12</cp:revision>
  <dcterms:created xsi:type="dcterms:W3CDTF">2019-11-26T15:53:00Z</dcterms:created>
  <dcterms:modified xsi:type="dcterms:W3CDTF">2019-12-16T11:16:00Z</dcterms:modified>
</cp:coreProperties>
</file>